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115" w:rsidRDefault="00C64115" w:rsidP="00C64115">
      <w:bookmarkStart w:id="0" w:name="_GoBack"/>
      <w:bookmarkEnd w:id="0"/>
      <w:r w:rsidRPr="00C64115">
        <w:rPr>
          <w:b/>
          <w:sz w:val="24"/>
          <w:szCs w:val="24"/>
        </w:rPr>
        <w:t>Proposed changes to SEG-Y Rev 1.0 to create Rev 1.1</w:t>
      </w:r>
      <w:r w:rsidR="00B251B8">
        <w:tab/>
      </w:r>
      <w:r w:rsidR="00B251B8">
        <w:tab/>
      </w:r>
      <w:r w:rsidR="00B251B8">
        <w:tab/>
      </w:r>
      <w:r>
        <w:t>pch-16Apr13</w:t>
      </w:r>
    </w:p>
    <w:p w:rsidR="00C64115" w:rsidRDefault="00C64115" w:rsidP="00C64115"/>
    <w:p w:rsidR="00C64115" w:rsidRPr="00C64115" w:rsidRDefault="00C64115" w:rsidP="00C64115">
      <w:pPr>
        <w:rPr>
          <w:b/>
          <w:sz w:val="24"/>
          <w:szCs w:val="24"/>
        </w:rPr>
      </w:pPr>
      <w:r w:rsidRPr="00C64115">
        <w:rPr>
          <w:b/>
          <w:sz w:val="24"/>
          <w:szCs w:val="24"/>
        </w:rPr>
        <w:t>BINARY HEADER MODIFICATION</w:t>
      </w:r>
    </w:p>
    <w:p w:rsidR="00C64115" w:rsidRDefault="00C64115" w:rsidP="00C64115"/>
    <w:p w:rsidR="00C64115" w:rsidRDefault="00C64115" w:rsidP="00C64115">
      <w:proofErr w:type="gramStart"/>
      <w:r>
        <w:t>bytes</w:t>
      </w:r>
      <w:proofErr w:type="gramEnd"/>
      <w:r>
        <w:t xml:space="preserve"> 3217-3218:  Sample interval in microseconds (us </w:t>
      </w:r>
      <w:r w:rsidRPr="00E92952">
        <w:rPr>
          <w:color w:val="00B0F0"/>
        </w:rPr>
        <w:t>or the units specified in Binary File Header bytes 3269-3270</w:t>
      </w:r>
      <w:r>
        <w:t xml:space="preserve">).   </w:t>
      </w:r>
      <w:proofErr w:type="gramStart"/>
      <w:r>
        <w:t>Mandatory for all data types.</w:t>
      </w:r>
      <w:proofErr w:type="gramEnd"/>
    </w:p>
    <w:p w:rsidR="00C64115" w:rsidRDefault="00C64115" w:rsidP="00C64115"/>
    <w:p w:rsidR="00C64115" w:rsidRDefault="00C64115" w:rsidP="00C64115">
      <w:proofErr w:type="gramStart"/>
      <w:r>
        <w:t>bytes</w:t>
      </w:r>
      <w:proofErr w:type="gramEnd"/>
      <w:r>
        <w:t xml:space="preserve"> 3219-3220:  Sample interval in microseconds (us </w:t>
      </w:r>
      <w:r w:rsidRPr="00E92952">
        <w:rPr>
          <w:color w:val="00B0F0"/>
        </w:rPr>
        <w:t xml:space="preserve">or the units specified in Binary File Header bytes 3269-3270) </w:t>
      </w:r>
      <w:r>
        <w:t>of original field recording.</w:t>
      </w:r>
    </w:p>
    <w:p w:rsidR="00C64115" w:rsidRDefault="00C64115" w:rsidP="00C64115"/>
    <w:p w:rsidR="00C64115" w:rsidRDefault="00C64115" w:rsidP="00C64115">
      <w:proofErr w:type="gramStart"/>
      <w:r>
        <w:t>bytes</w:t>
      </w:r>
      <w:proofErr w:type="gramEnd"/>
      <w:r>
        <w:t xml:space="preserve"> 3225-3226:  Data formats.</w:t>
      </w:r>
    </w:p>
    <w:p w:rsidR="00C64115" w:rsidRPr="00E92952" w:rsidRDefault="00C64115" w:rsidP="00C64115">
      <w:pPr>
        <w:rPr>
          <w:color w:val="00B0F0"/>
        </w:rPr>
      </w:pPr>
      <w:r w:rsidRPr="00E92952">
        <w:rPr>
          <w:color w:val="00B0F0"/>
        </w:rPr>
        <w:t xml:space="preserve">                  6 = 8-byte, IEEE floating </w:t>
      </w:r>
      <w:proofErr w:type="gramStart"/>
      <w:r w:rsidRPr="00E92952">
        <w:rPr>
          <w:color w:val="00B0F0"/>
        </w:rPr>
        <w:t>point  (</w:t>
      </w:r>
      <w:proofErr w:type="gramEnd"/>
      <w:r w:rsidRPr="00E92952">
        <w:rPr>
          <w:color w:val="00B0F0"/>
        </w:rPr>
        <w:t>as suggested for Rev 2)</w:t>
      </w:r>
    </w:p>
    <w:p w:rsidR="00C64115" w:rsidRPr="00E92952" w:rsidRDefault="00C64115" w:rsidP="00C64115">
      <w:pPr>
        <w:rPr>
          <w:color w:val="00B0F0"/>
        </w:rPr>
      </w:pPr>
      <w:r w:rsidRPr="00E92952">
        <w:rPr>
          <w:color w:val="00B0F0"/>
        </w:rPr>
        <w:t xml:space="preserve">                  7 = 8-byte, IEEE complex</w:t>
      </w:r>
    </w:p>
    <w:p w:rsidR="00C64115" w:rsidRPr="00E92952" w:rsidRDefault="00C64115" w:rsidP="00C64115">
      <w:pPr>
        <w:rPr>
          <w:color w:val="00B0F0"/>
        </w:rPr>
      </w:pPr>
      <w:r w:rsidRPr="00E92952">
        <w:rPr>
          <w:color w:val="00B0F0"/>
        </w:rPr>
        <w:t xml:space="preserve">                  8 = 1-byte, two’s complement integer (as in Rev 1)</w:t>
      </w:r>
    </w:p>
    <w:p w:rsidR="00C64115" w:rsidRPr="00E92952" w:rsidRDefault="00C64115" w:rsidP="00C64115">
      <w:pPr>
        <w:rPr>
          <w:color w:val="00B0F0"/>
        </w:rPr>
      </w:pPr>
      <w:r w:rsidRPr="00E92952">
        <w:rPr>
          <w:color w:val="00B0F0"/>
        </w:rPr>
        <w:t xml:space="preserve">                  9 = 3-byte, two’s complement integer (as suggested for Rev 2)</w:t>
      </w:r>
    </w:p>
    <w:p w:rsidR="00C64115" w:rsidRPr="00E92952" w:rsidRDefault="00C64115" w:rsidP="00C64115">
      <w:pPr>
        <w:rPr>
          <w:color w:val="00B0F0"/>
        </w:rPr>
      </w:pPr>
      <w:r w:rsidRPr="00E92952">
        <w:rPr>
          <w:color w:val="00B0F0"/>
        </w:rPr>
        <w:t xml:space="preserve">                 10 = 1-byte unsigned integer (used by GPR)</w:t>
      </w:r>
    </w:p>
    <w:p w:rsidR="00C64115" w:rsidRPr="00E92952" w:rsidRDefault="00C64115" w:rsidP="00C64115">
      <w:pPr>
        <w:rPr>
          <w:color w:val="00B0F0"/>
        </w:rPr>
      </w:pPr>
      <w:r w:rsidRPr="00E92952">
        <w:rPr>
          <w:color w:val="00B0F0"/>
        </w:rPr>
        <w:t xml:space="preserve">                 11 = 2-byte unsigned integer (used by GPR)</w:t>
      </w:r>
    </w:p>
    <w:p w:rsidR="00C64115" w:rsidRPr="00E92952" w:rsidRDefault="00C64115" w:rsidP="00C64115">
      <w:pPr>
        <w:rPr>
          <w:color w:val="00B0F0"/>
        </w:rPr>
      </w:pPr>
      <w:r w:rsidRPr="00E92952">
        <w:rPr>
          <w:color w:val="00B0F0"/>
        </w:rPr>
        <w:t xml:space="preserve">                 12 = 4-byte unsigned integer (used by GPR)</w:t>
      </w:r>
    </w:p>
    <w:p w:rsidR="00C64115" w:rsidRDefault="00C64115" w:rsidP="00C64115"/>
    <w:p w:rsidR="00C64115" w:rsidRPr="00E92952" w:rsidRDefault="00C64115" w:rsidP="00C64115">
      <w:pPr>
        <w:rPr>
          <w:color w:val="00B0F0"/>
        </w:rPr>
      </w:pPr>
      <w:r>
        <w:t xml:space="preserve">Bytes 3233-3234:  Sweep frequency at start (Hz </w:t>
      </w:r>
      <w:r w:rsidRPr="00E92952">
        <w:rPr>
          <w:color w:val="00B0F0"/>
        </w:rPr>
        <w:t>or the units specified in Binary Header File bytes 3271-3272)</w:t>
      </w:r>
    </w:p>
    <w:p w:rsidR="00C64115" w:rsidRDefault="00C64115" w:rsidP="00C64115"/>
    <w:p w:rsidR="00C64115" w:rsidRPr="00E92952" w:rsidRDefault="00C64115" w:rsidP="00C64115">
      <w:pPr>
        <w:rPr>
          <w:color w:val="00B0F0"/>
        </w:rPr>
      </w:pPr>
      <w:r>
        <w:t xml:space="preserve">Bytes 3235-3236:  Sweep frequency at end (Hz </w:t>
      </w:r>
      <w:r w:rsidRPr="00E92952">
        <w:rPr>
          <w:color w:val="00B0F0"/>
        </w:rPr>
        <w:t>or the units specified in Binary Header File bytes 3271-3272).</w:t>
      </w:r>
    </w:p>
    <w:p w:rsidR="00C64115" w:rsidRDefault="00C64115" w:rsidP="00C64115"/>
    <w:p w:rsidR="00C64115" w:rsidRPr="00C64115" w:rsidRDefault="00C64115" w:rsidP="00C64115">
      <w:pPr>
        <w:rPr>
          <w:b/>
          <w:sz w:val="24"/>
          <w:szCs w:val="24"/>
        </w:rPr>
      </w:pPr>
      <w:r w:rsidRPr="00C64115">
        <w:rPr>
          <w:b/>
          <w:sz w:val="24"/>
          <w:szCs w:val="24"/>
        </w:rPr>
        <w:t xml:space="preserve">BINARY HEADER </w:t>
      </w:r>
      <w:commentRangeStart w:id="1"/>
      <w:r w:rsidRPr="00C64115">
        <w:rPr>
          <w:b/>
          <w:sz w:val="24"/>
          <w:szCs w:val="24"/>
        </w:rPr>
        <w:t>ADDITIONS</w:t>
      </w:r>
      <w:commentRangeEnd w:id="1"/>
      <w:r w:rsidR="00540DB3">
        <w:rPr>
          <w:rStyle w:val="CommentReference"/>
        </w:rPr>
        <w:commentReference w:id="1"/>
      </w:r>
      <w:r w:rsidRPr="00C64115">
        <w:rPr>
          <w:b/>
          <w:sz w:val="24"/>
          <w:szCs w:val="24"/>
        </w:rPr>
        <w:t>:</w:t>
      </w:r>
    </w:p>
    <w:p w:rsidR="00C64115" w:rsidRPr="00E92952" w:rsidRDefault="00C64115" w:rsidP="00C64115">
      <w:pPr>
        <w:rPr>
          <w:color w:val="00B0F0"/>
        </w:rPr>
      </w:pPr>
      <w:r w:rsidRPr="00E92952">
        <w:rPr>
          <w:color w:val="00B0F0"/>
        </w:rPr>
        <w:t>Scalars are applied to trace header integers to give real values.  The scalar may be positive or negative such as 1, 2, 10, 50, 100, 1000, 10000, 32767.  If positive, scalar is used as a multiplier; if negative, scalar is used as a divisor.  Zero is the same as one.</w:t>
      </w:r>
    </w:p>
    <w:p w:rsidR="00C64115" w:rsidRDefault="00C64115" w:rsidP="00C64115"/>
    <w:p w:rsidR="00C64115" w:rsidRDefault="00C64115" w:rsidP="00C64115">
      <w:r>
        <w:t>Binary Header scalars applied to Trace Header integers for conversion to real:</w:t>
      </w:r>
    </w:p>
    <w:p w:rsidR="00C64115" w:rsidRDefault="00C64115" w:rsidP="00C64115"/>
    <w:p w:rsidR="00C64115" w:rsidRPr="00E92952" w:rsidRDefault="00C64115" w:rsidP="00C64115">
      <w:pPr>
        <w:rPr>
          <w:color w:val="00B0F0"/>
        </w:rPr>
      </w:pPr>
      <w:r w:rsidRPr="00E92952">
        <w:rPr>
          <w:color w:val="00B0F0"/>
        </w:rPr>
        <w:t xml:space="preserve">Bytes 3261-3262:  Scalar for trace header bytes 115-116 (Number of samples in the </w:t>
      </w:r>
      <w:commentRangeStart w:id="2"/>
      <w:r w:rsidRPr="00E92952">
        <w:rPr>
          <w:color w:val="00B0F0"/>
        </w:rPr>
        <w:t>trace</w:t>
      </w:r>
      <w:commentRangeEnd w:id="2"/>
      <w:r w:rsidR="00E92952">
        <w:rPr>
          <w:rStyle w:val="CommentReference"/>
        </w:rPr>
        <w:commentReference w:id="2"/>
      </w:r>
      <w:r w:rsidRPr="00E92952">
        <w:rPr>
          <w:color w:val="00B0F0"/>
        </w:rPr>
        <w:t>).</w:t>
      </w:r>
    </w:p>
    <w:p w:rsidR="00C64115" w:rsidRPr="00E92952" w:rsidRDefault="00C64115" w:rsidP="00C64115">
      <w:pPr>
        <w:rPr>
          <w:color w:val="00B0F0"/>
        </w:rPr>
      </w:pPr>
    </w:p>
    <w:p w:rsidR="00C64115" w:rsidRPr="00E92952" w:rsidRDefault="00C64115" w:rsidP="00C64115">
      <w:pPr>
        <w:rPr>
          <w:color w:val="00B0F0"/>
        </w:rPr>
      </w:pPr>
      <w:r w:rsidRPr="00E92952">
        <w:rPr>
          <w:color w:val="00B0F0"/>
        </w:rPr>
        <w:t>Bytes 3263-3264:  Scalar for trace header bytes 165-166 (Second of minute)</w:t>
      </w:r>
    </w:p>
    <w:p w:rsidR="00C64115" w:rsidRPr="00E92952" w:rsidRDefault="00C64115" w:rsidP="00C64115">
      <w:pPr>
        <w:rPr>
          <w:color w:val="00B0F0"/>
        </w:rPr>
      </w:pPr>
    </w:p>
    <w:p w:rsidR="00C64115" w:rsidRPr="00E92952" w:rsidRDefault="00C64115" w:rsidP="00C64115">
      <w:pPr>
        <w:rPr>
          <w:color w:val="00B0F0"/>
        </w:rPr>
      </w:pPr>
      <w:r w:rsidRPr="00E92952">
        <w:rPr>
          <w:color w:val="00B0F0"/>
        </w:rPr>
        <w:t>New timing identification codes are needed because 16 bit integer scalars are inadequate.</w:t>
      </w:r>
    </w:p>
    <w:p w:rsidR="00C64115" w:rsidRPr="00E92952" w:rsidRDefault="00C64115" w:rsidP="00C64115">
      <w:pPr>
        <w:rPr>
          <w:color w:val="00B0F0"/>
        </w:rPr>
      </w:pPr>
    </w:p>
    <w:p w:rsidR="00C64115" w:rsidRPr="00E92952" w:rsidRDefault="00C64115" w:rsidP="00C64115">
      <w:pPr>
        <w:rPr>
          <w:color w:val="00B0F0"/>
        </w:rPr>
      </w:pPr>
      <w:r w:rsidRPr="00E92952">
        <w:rPr>
          <w:color w:val="00B0F0"/>
        </w:rPr>
        <w:t xml:space="preserve">Bytes 3265-3266:  General timing identification code to be applied to Trace Header bytes 91-94(weathering and </w:t>
      </w:r>
      <w:proofErr w:type="spellStart"/>
      <w:r w:rsidRPr="00E92952">
        <w:rPr>
          <w:color w:val="00B0F0"/>
        </w:rPr>
        <w:t>subweathering</w:t>
      </w:r>
      <w:proofErr w:type="spellEnd"/>
      <w:r w:rsidRPr="00E92952">
        <w:rPr>
          <w:color w:val="00B0F0"/>
        </w:rPr>
        <w:t xml:space="preserve"> velocities) and 131-132 (sweep length):</w:t>
      </w:r>
    </w:p>
    <w:p w:rsidR="00C64115" w:rsidRPr="00E92952" w:rsidRDefault="00C64115" w:rsidP="00C64115">
      <w:pPr>
        <w:rPr>
          <w:color w:val="00B0F0"/>
        </w:rPr>
      </w:pPr>
      <w:r w:rsidRPr="00E92952">
        <w:rPr>
          <w:color w:val="00B0F0"/>
        </w:rPr>
        <w:t xml:space="preserve"> </w:t>
      </w:r>
      <w:r w:rsidRPr="00E92952">
        <w:rPr>
          <w:color w:val="00B0F0"/>
        </w:rPr>
        <w:tab/>
        <w:t>0 or 1 = seconds</w:t>
      </w:r>
    </w:p>
    <w:p w:rsidR="00C64115" w:rsidRPr="00E92952" w:rsidRDefault="00C64115" w:rsidP="00C64115">
      <w:pPr>
        <w:rPr>
          <w:color w:val="00B0F0"/>
        </w:rPr>
      </w:pPr>
      <w:r w:rsidRPr="00E92952">
        <w:rPr>
          <w:color w:val="00B0F0"/>
        </w:rPr>
        <w:t xml:space="preserve"> </w:t>
      </w:r>
      <w:r w:rsidRPr="00E92952">
        <w:rPr>
          <w:color w:val="00B0F0"/>
        </w:rPr>
        <w:tab/>
        <w:t>2 = milliseconds (10-3s)</w:t>
      </w:r>
    </w:p>
    <w:p w:rsidR="00C64115" w:rsidRPr="00E92952" w:rsidRDefault="00C64115" w:rsidP="00C64115">
      <w:pPr>
        <w:ind w:firstLine="720"/>
        <w:rPr>
          <w:color w:val="00B0F0"/>
        </w:rPr>
      </w:pPr>
      <w:r w:rsidRPr="00E92952">
        <w:rPr>
          <w:color w:val="00B0F0"/>
        </w:rPr>
        <w:t>3 = microsecond (10-6s)</w:t>
      </w:r>
    </w:p>
    <w:p w:rsidR="00C64115" w:rsidRPr="00E92952" w:rsidRDefault="00C64115" w:rsidP="00C64115">
      <w:pPr>
        <w:rPr>
          <w:color w:val="00B0F0"/>
        </w:rPr>
      </w:pPr>
      <w:r w:rsidRPr="00E92952">
        <w:rPr>
          <w:color w:val="00B0F0"/>
        </w:rPr>
        <w:t xml:space="preserve"> </w:t>
      </w:r>
      <w:r w:rsidRPr="00E92952">
        <w:rPr>
          <w:color w:val="00B0F0"/>
        </w:rPr>
        <w:tab/>
        <w:t>4 = nanosecond (10-9 s; GPR)</w:t>
      </w:r>
    </w:p>
    <w:p w:rsidR="00C64115" w:rsidRPr="00E92952" w:rsidRDefault="00C64115" w:rsidP="00C64115">
      <w:pPr>
        <w:ind w:firstLine="720"/>
        <w:rPr>
          <w:color w:val="00B0F0"/>
        </w:rPr>
      </w:pPr>
      <w:r w:rsidRPr="00E92952">
        <w:rPr>
          <w:color w:val="00B0F0"/>
        </w:rPr>
        <w:t>5 = picosecond (10-12 s; GPR)</w:t>
      </w:r>
    </w:p>
    <w:p w:rsidR="00C64115" w:rsidRPr="00E92952" w:rsidRDefault="00C64115" w:rsidP="00C64115">
      <w:pPr>
        <w:rPr>
          <w:color w:val="00B0F0"/>
        </w:rPr>
      </w:pPr>
    </w:p>
    <w:p w:rsidR="00C64115" w:rsidRPr="00E92952" w:rsidRDefault="00C64115" w:rsidP="00C64115">
      <w:pPr>
        <w:rPr>
          <w:color w:val="00B0F0"/>
        </w:rPr>
      </w:pPr>
      <w:r w:rsidRPr="00E92952">
        <w:rPr>
          <w:color w:val="00B0F0"/>
        </w:rPr>
        <w:lastRenderedPageBreak/>
        <w:t xml:space="preserve">Bytes 3267-3268: Trace timing identification code to be applied to Trace Header bytes 95-114 (weathering, </w:t>
      </w:r>
      <w:proofErr w:type="spellStart"/>
      <w:r w:rsidRPr="00E92952">
        <w:rPr>
          <w:color w:val="00B0F0"/>
        </w:rPr>
        <w:t>uphole</w:t>
      </w:r>
      <w:proofErr w:type="spellEnd"/>
      <w:r w:rsidRPr="00E92952">
        <w:rPr>
          <w:color w:val="00B0F0"/>
        </w:rPr>
        <w:t>, lag time, delay) and bytes 131-132 (sweep length):</w:t>
      </w:r>
    </w:p>
    <w:p w:rsidR="00C64115" w:rsidRPr="00E92952" w:rsidRDefault="00C64115" w:rsidP="00C64115">
      <w:pPr>
        <w:ind w:firstLine="720"/>
        <w:rPr>
          <w:color w:val="00B0F0"/>
        </w:rPr>
      </w:pPr>
      <w:r w:rsidRPr="00E92952">
        <w:rPr>
          <w:color w:val="00B0F0"/>
        </w:rPr>
        <w:t>0 or 1 = millisecond (10-3 s; seismic)</w:t>
      </w:r>
    </w:p>
    <w:p w:rsidR="00C64115" w:rsidRPr="00E92952" w:rsidRDefault="00C64115" w:rsidP="00C64115">
      <w:pPr>
        <w:ind w:firstLine="720"/>
        <w:rPr>
          <w:color w:val="00B0F0"/>
        </w:rPr>
      </w:pPr>
      <w:r w:rsidRPr="00E92952">
        <w:rPr>
          <w:color w:val="00B0F0"/>
        </w:rPr>
        <w:t>4 = nanosecond (10-9 s; GPR)</w:t>
      </w:r>
    </w:p>
    <w:p w:rsidR="00C64115" w:rsidRPr="00E92952" w:rsidRDefault="00C64115" w:rsidP="00C64115">
      <w:pPr>
        <w:ind w:firstLine="720"/>
        <w:rPr>
          <w:color w:val="00B0F0"/>
        </w:rPr>
      </w:pPr>
      <w:r w:rsidRPr="00E92952">
        <w:rPr>
          <w:color w:val="00B0F0"/>
        </w:rPr>
        <w:t>5 = picosecond (10-12 s; GPR)</w:t>
      </w:r>
    </w:p>
    <w:p w:rsidR="00C64115" w:rsidRPr="00E92952" w:rsidRDefault="00C64115" w:rsidP="00C64115">
      <w:pPr>
        <w:rPr>
          <w:color w:val="00B0F0"/>
        </w:rPr>
      </w:pPr>
    </w:p>
    <w:p w:rsidR="00C64115" w:rsidRPr="00E92952" w:rsidRDefault="00C64115" w:rsidP="00C64115">
      <w:pPr>
        <w:rPr>
          <w:color w:val="00B0F0"/>
        </w:rPr>
      </w:pPr>
      <w:r w:rsidRPr="00E92952">
        <w:rPr>
          <w:color w:val="00B0F0"/>
        </w:rPr>
        <w:t>Bytes 3269-3270: Sample interval time identification code to be applied to Binary File Header bytes 3217-3220 and Trace Header bytes 117-118:</w:t>
      </w:r>
    </w:p>
    <w:p w:rsidR="00C64115" w:rsidRPr="00E92952" w:rsidRDefault="00C64115" w:rsidP="00C64115">
      <w:pPr>
        <w:ind w:firstLine="720"/>
        <w:rPr>
          <w:color w:val="00B0F0"/>
        </w:rPr>
      </w:pPr>
      <w:r w:rsidRPr="00E92952">
        <w:rPr>
          <w:color w:val="00B0F0"/>
        </w:rPr>
        <w:t>0 or 1 = microsecond (10-6 s; seismic)</w:t>
      </w:r>
    </w:p>
    <w:p w:rsidR="00C64115" w:rsidRPr="00E92952" w:rsidRDefault="00C64115" w:rsidP="00C64115">
      <w:pPr>
        <w:ind w:firstLine="720"/>
        <w:rPr>
          <w:color w:val="00B0F0"/>
        </w:rPr>
      </w:pPr>
      <w:r w:rsidRPr="00E92952">
        <w:rPr>
          <w:color w:val="00B0F0"/>
        </w:rPr>
        <w:t>4 = nanosecond (10-9 s; GPR)</w:t>
      </w:r>
    </w:p>
    <w:p w:rsidR="00C64115" w:rsidRPr="00E92952" w:rsidRDefault="00C64115" w:rsidP="00C64115">
      <w:pPr>
        <w:ind w:firstLine="720"/>
        <w:rPr>
          <w:color w:val="00B0F0"/>
        </w:rPr>
      </w:pPr>
      <w:r w:rsidRPr="00E92952">
        <w:rPr>
          <w:color w:val="00B0F0"/>
        </w:rPr>
        <w:t>5 = picosecond (10-12 s; GPR)</w:t>
      </w:r>
    </w:p>
    <w:p w:rsidR="00C64115" w:rsidRPr="00E92952" w:rsidRDefault="00C64115" w:rsidP="00C64115">
      <w:pPr>
        <w:rPr>
          <w:color w:val="00B0F0"/>
        </w:rPr>
      </w:pPr>
    </w:p>
    <w:p w:rsidR="00C64115" w:rsidRPr="00E92952" w:rsidRDefault="00C64115" w:rsidP="00C64115">
      <w:pPr>
        <w:rPr>
          <w:color w:val="00B0F0"/>
        </w:rPr>
      </w:pPr>
      <w:r w:rsidRPr="00E92952">
        <w:rPr>
          <w:color w:val="00B0F0"/>
        </w:rPr>
        <w:t>Bytes 3271-3272: Frequency identification code (to be applied to relevant bytes (sweep start and end) in the Binary File Header and the Trace Header):</w:t>
      </w:r>
    </w:p>
    <w:p w:rsidR="00C64115" w:rsidRPr="00E92952" w:rsidRDefault="00C64115" w:rsidP="00C64115">
      <w:pPr>
        <w:ind w:firstLine="720"/>
        <w:rPr>
          <w:color w:val="00B0F0"/>
        </w:rPr>
      </w:pPr>
      <w:r w:rsidRPr="00E92952">
        <w:rPr>
          <w:color w:val="00B0F0"/>
        </w:rPr>
        <w:t>0 or 1 = Hz (seismic)</w:t>
      </w:r>
    </w:p>
    <w:p w:rsidR="00C64115" w:rsidRPr="00E92952" w:rsidRDefault="00C64115" w:rsidP="00C64115">
      <w:pPr>
        <w:ind w:firstLine="720"/>
        <w:rPr>
          <w:color w:val="00B0F0"/>
        </w:rPr>
      </w:pPr>
      <w:r w:rsidRPr="00E92952">
        <w:rPr>
          <w:color w:val="00B0F0"/>
        </w:rPr>
        <w:t>2 = KHz (103 Hz)</w:t>
      </w:r>
    </w:p>
    <w:p w:rsidR="00C64115" w:rsidRPr="00E92952" w:rsidRDefault="00C64115" w:rsidP="00C64115">
      <w:pPr>
        <w:ind w:firstLine="720"/>
        <w:rPr>
          <w:color w:val="00B0F0"/>
        </w:rPr>
      </w:pPr>
      <w:r w:rsidRPr="00E92952">
        <w:rPr>
          <w:color w:val="00B0F0"/>
        </w:rPr>
        <w:t>3 = MHz (106 Hz; GPR)</w:t>
      </w:r>
    </w:p>
    <w:p w:rsidR="00C64115" w:rsidRPr="00E92952" w:rsidRDefault="00C64115" w:rsidP="00C64115">
      <w:pPr>
        <w:ind w:firstLine="720"/>
        <w:rPr>
          <w:color w:val="00B0F0"/>
        </w:rPr>
      </w:pPr>
      <w:r w:rsidRPr="00E92952">
        <w:rPr>
          <w:color w:val="00B0F0"/>
        </w:rPr>
        <w:t>4 = GHz (109 Hz; GPR)</w:t>
      </w:r>
    </w:p>
    <w:p w:rsidR="00C64115" w:rsidRDefault="00C64115" w:rsidP="00C64115"/>
    <w:p w:rsidR="00C64115" w:rsidRDefault="00C64115" w:rsidP="00C64115">
      <w:r>
        <w:t>The byte numbering could change so as not to conflict with Levin’s Rev 2.0</w:t>
      </w:r>
    </w:p>
    <w:p w:rsidR="00C64115" w:rsidRDefault="00C64115" w:rsidP="00C64115"/>
    <w:p w:rsidR="00C64115" w:rsidRPr="00C64115" w:rsidRDefault="00C64115" w:rsidP="00C64115">
      <w:pPr>
        <w:rPr>
          <w:b/>
          <w:sz w:val="24"/>
          <w:szCs w:val="24"/>
        </w:rPr>
      </w:pPr>
      <w:r w:rsidRPr="00C64115">
        <w:rPr>
          <w:b/>
          <w:sz w:val="24"/>
          <w:szCs w:val="24"/>
        </w:rPr>
        <w:t>TRACE HEADER MODIFICATIONS</w:t>
      </w:r>
    </w:p>
    <w:p w:rsidR="00C64115" w:rsidRPr="00C64115" w:rsidRDefault="00C64115" w:rsidP="00C64115">
      <w:pPr>
        <w:rPr>
          <w:b/>
          <w:sz w:val="24"/>
          <w:szCs w:val="24"/>
        </w:rPr>
      </w:pPr>
    </w:p>
    <w:p w:rsidR="00C64115" w:rsidRPr="00E92952" w:rsidRDefault="00C64115" w:rsidP="00C64115">
      <w:pPr>
        <w:rPr>
          <w:color w:val="00B0F0"/>
        </w:rPr>
      </w:pPr>
      <w:r w:rsidRPr="00E92952">
        <w:rPr>
          <w:color w:val="00B0F0"/>
        </w:rPr>
        <w:t>Bytes 29-30: Trace identification code:</w:t>
      </w:r>
    </w:p>
    <w:p w:rsidR="00C64115" w:rsidRPr="00E92952" w:rsidRDefault="00C64115" w:rsidP="00C64115">
      <w:pPr>
        <w:rPr>
          <w:color w:val="00B0F0"/>
        </w:rPr>
      </w:pPr>
      <w:r w:rsidRPr="00E92952">
        <w:rPr>
          <w:color w:val="00B0F0"/>
        </w:rPr>
        <w:t xml:space="preserve">             28 = ASCII metadata</w:t>
      </w:r>
    </w:p>
    <w:p w:rsidR="00C64115" w:rsidRPr="00E92952" w:rsidRDefault="00C64115" w:rsidP="00C64115">
      <w:pPr>
        <w:rPr>
          <w:color w:val="00B0F0"/>
        </w:rPr>
      </w:pPr>
      <w:r w:rsidRPr="00E92952">
        <w:rPr>
          <w:color w:val="00B0F0"/>
        </w:rPr>
        <w:t xml:space="preserve">             100 = GPR data</w:t>
      </w:r>
    </w:p>
    <w:p w:rsidR="00C64115" w:rsidRPr="00E92952" w:rsidRDefault="00C64115" w:rsidP="00C64115">
      <w:pPr>
        <w:rPr>
          <w:color w:val="00B0F0"/>
        </w:rPr>
      </w:pPr>
      <w:r w:rsidRPr="00E92952">
        <w:rPr>
          <w:color w:val="00B0F0"/>
        </w:rPr>
        <w:t xml:space="preserve">             101 = GPR reflection</w:t>
      </w:r>
    </w:p>
    <w:p w:rsidR="00C64115" w:rsidRPr="00E92952" w:rsidRDefault="00C64115" w:rsidP="00C64115">
      <w:pPr>
        <w:rPr>
          <w:color w:val="00B0F0"/>
        </w:rPr>
      </w:pPr>
      <w:r w:rsidRPr="00E92952">
        <w:rPr>
          <w:color w:val="00B0F0"/>
        </w:rPr>
        <w:t xml:space="preserve">             102 = GPR </w:t>
      </w:r>
      <w:proofErr w:type="spellStart"/>
      <w:r w:rsidRPr="00E92952">
        <w:rPr>
          <w:color w:val="00B0F0"/>
        </w:rPr>
        <w:t>transillumination</w:t>
      </w:r>
      <w:proofErr w:type="spellEnd"/>
    </w:p>
    <w:p w:rsidR="00C64115" w:rsidRPr="00E92952" w:rsidRDefault="00C64115" w:rsidP="00C64115">
      <w:pPr>
        <w:rPr>
          <w:color w:val="00B0F0"/>
        </w:rPr>
      </w:pPr>
      <w:r w:rsidRPr="00E92952">
        <w:rPr>
          <w:color w:val="00B0F0"/>
        </w:rPr>
        <w:t xml:space="preserve">             103 = GPR CMP/WARR</w:t>
      </w:r>
    </w:p>
    <w:p w:rsidR="00C64115" w:rsidRPr="00E92952" w:rsidRDefault="00C64115" w:rsidP="00C64115">
      <w:pPr>
        <w:rPr>
          <w:color w:val="00B0F0"/>
        </w:rPr>
      </w:pPr>
      <w:r w:rsidRPr="00E92952">
        <w:rPr>
          <w:color w:val="00B0F0"/>
        </w:rPr>
        <w:t xml:space="preserve">             104 = autocorrelation</w:t>
      </w:r>
    </w:p>
    <w:p w:rsidR="00C64115" w:rsidRPr="00E92952" w:rsidRDefault="00C64115" w:rsidP="00C64115">
      <w:pPr>
        <w:rPr>
          <w:color w:val="00B0F0"/>
        </w:rPr>
      </w:pPr>
      <w:r w:rsidRPr="00E92952">
        <w:rPr>
          <w:color w:val="00B0F0"/>
        </w:rPr>
        <w:t xml:space="preserve">             105 = Fourier transformed - no packing, </w:t>
      </w:r>
      <w:proofErr w:type="spellStart"/>
      <w:proofErr w:type="gramStart"/>
      <w:r w:rsidRPr="00E92952">
        <w:rPr>
          <w:color w:val="00B0F0"/>
        </w:rPr>
        <w:t>xr</w:t>
      </w:r>
      <w:proofErr w:type="spellEnd"/>
      <w:r w:rsidRPr="00E92952">
        <w:rPr>
          <w:color w:val="00B0F0"/>
        </w:rPr>
        <w:t>[</w:t>
      </w:r>
      <w:proofErr w:type="gramEnd"/>
      <w:r w:rsidRPr="00E92952">
        <w:rPr>
          <w:color w:val="00B0F0"/>
        </w:rPr>
        <w:t xml:space="preserve">0],xi[0], ..., </w:t>
      </w:r>
      <w:proofErr w:type="spellStart"/>
      <w:r w:rsidRPr="00E92952">
        <w:rPr>
          <w:color w:val="00B0F0"/>
        </w:rPr>
        <w:t>xr</w:t>
      </w:r>
      <w:proofErr w:type="spellEnd"/>
      <w:r w:rsidRPr="00E92952">
        <w:rPr>
          <w:color w:val="00B0F0"/>
        </w:rPr>
        <w:t>[N-1],xi[N-1]</w:t>
      </w:r>
    </w:p>
    <w:p w:rsidR="00C64115" w:rsidRPr="00E92952" w:rsidRDefault="00C64115" w:rsidP="00C64115">
      <w:pPr>
        <w:rPr>
          <w:color w:val="00B0F0"/>
        </w:rPr>
      </w:pPr>
      <w:r w:rsidRPr="00E92952">
        <w:rPr>
          <w:color w:val="00B0F0"/>
        </w:rPr>
        <w:t xml:space="preserve">             106 = Fourier transformed - unpacked Nyquist, </w:t>
      </w:r>
      <w:proofErr w:type="spellStart"/>
      <w:proofErr w:type="gramStart"/>
      <w:r w:rsidRPr="00E92952">
        <w:rPr>
          <w:color w:val="00B0F0"/>
        </w:rPr>
        <w:t>xr</w:t>
      </w:r>
      <w:proofErr w:type="spellEnd"/>
      <w:r w:rsidRPr="00E92952">
        <w:rPr>
          <w:color w:val="00B0F0"/>
        </w:rPr>
        <w:t>[</w:t>
      </w:r>
      <w:proofErr w:type="gramEnd"/>
      <w:r w:rsidRPr="00E92952">
        <w:rPr>
          <w:color w:val="00B0F0"/>
        </w:rPr>
        <w:t>0],xi[0],...,</w:t>
      </w:r>
      <w:proofErr w:type="spellStart"/>
      <w:r w:rsidRPr="00E92952">
        <w:rPr>
          <w:color w:val="00B0F0"/>
        </w:rPr>
        <w:t>xr</w:t>
      </w:r>
      <w:proofErr w:type="spellEnd"/>
      <w:r w:rsidRPr="00E92952">
        <w:rPr>
          <w:color w:val="00B0F0"/>
        </w:rPr>
        <w:t>[N/2],xi[N/2]</w:t>
      </w:r>
    </w:p>
    <w:p w:rsidR="00C64115" w:rsidRPr="00E92952" w:rsidRDefault="00C64115" w:rsidP="00C64115">
      <w:pPr>
        <w:rPr>
          <w:color w:val="00B0F0"/>
        </w:rPr>
      </w:pPr>
      <w:r w:rsidRPr="00E92952">
        <w:rPr>
          <w:color w:val="00B0F0"/>
        </w:rPr>
        <w:t xml:space="preserve">             107 = Fourier transformed - packed Nyquist,</w:t>
      </w:r>
    </w:p>
    <w:p w:rsidR="00C64115" w:rsidRPr="00E92952" w:rsidRDefault="00C64115" w:rsidP="00C64115">
      <w:pPr>
        <w:rPr>
          <w:color w:val="00B0F0"/>
        </w:rPr>
      </w:pPr>
      <w:r w:rsidRPr="00E92952">
        <w:rPr>
          <w:color w:val="00B0F0"/>
        </w:rPr>
        <w:t xml:space="preserve">                        Even N: </w:t>
      </w:r>
      <w:proofErr w:type="spellStart"/>
      <w:proofErr w:type="gramStart"/>
      <w:r w:rsidRPr="00E92952">
        <w:rPr>
          <w:color w:val="00B0F0"/>
        </w:rPr>
        <w:t>xr</w:t>
      </w:r>
      <w:proofErr w:type="spellEnd"/>
      <w:r w:rsidRPr="00E92952">
        <w:rPr>
          <w:color w:val="00B0F0"/>
        </w:rPr>
        <w:t>[</w:t>
      </w:r>
      <w:proofErr w:type="gramEnd"/>
      <w:r w:rsidRPr="00E92952">
        <w:rPr>
          <w:color w:val="00B0F0"/>
        </w:rPr>
        <w:t xml:space="preserve">0], </w:t>
      </w:r>
      <w:proofErr w:type="spellStart"/>
      <w:r w:rsidRPr="00E92952">
        <w:rPr>
          <w:color w:val="00B0F0"/>
        </w:rPr>
        <w:t>xr</w:t>
      </w:r>
      <w:proofErr w:type="spellEnd"/>
      <w:r w:rsidRPr="00E92952">
        <w:rPr>
          <w:color w:val="00B0F0"/>
        </w:rPr>
        <w:t xml:space="preserve">[N/2], </w:t>
      </w:r>
      <w:proofErr w:type="spellStart"/>
      <w:r w:rsidRPr="00E92952">
        <w:rPr>
          <w:color w:val="00B0F0"/>
        </w:rPr>
        <w:t>xr</w:t>
      </w:r>
      <w:proofErr w:type="spellEnd"/>
      <w:r w:rsidRPr="00E92952">
        <w:rPr>
          <w:color w:val="00B0F0"/>
        </w:rPr>
        <w:t xml:space="preserve">[1], xi[1], ..., </w:t>
      </w:r>
      <w:proofErr w:type="spellStart"/>
      <w:r w:rsidRPr="00E92952">
        <w:rPr>
          <w:color w:val="00B0F0"/>
        </w:rPr>
        <w:t>xr</w:t>
      </w:r>
      <w:proofErr w:type="spellEnd"/>
      <w:r w:rsidRPr="00E92952">
        <w:rPr>
          <w:color w:val="00B0F0"/>
        </w:rPr>
        <w:t>[N/2 -1], xi[N/2 -1] (note the exceptional second entry)</w:t>
      </w:r>
    </w:p>
    <w:p w:rsidR="00C64115" w:rsidRPr="00E92952" w:rsidRDefault="00C64115" w:rsidP="00C64115">
      <w:pPr>
        <w:rPr>
          <w:color w:val="00B0F0"/>
        </w:rPr>
      </w:pPr>
      <w:r w:rsidRPr="00E92952">
        <w:rPr>
          <w:color w:val="00B0F0"/>
        </w:rPr>
        <w:t xml:space="preserve">                        Odd N:  </w:t>
      </w:r>
      <w:proofErr w:type="spellStart"/>
      <w:proofErr w:type="gramStart"/>
      <w:r w:rsidRPr="00E92952">
        <w:rPr>
          <w:color w:val="00B0F0"/>
        </w:rPr>
        <w:t>xr</w:t>
      </w:r>
      <w:proofErr w:type="spellEnd"/>
      <w:r w:rsidRPr="00E92952">
        <w:rPr>
          <w:color w:val="00B0F0"/>
        </w:rPr>
        <w:t>[</w:t>
      </w:r>
      <w:proofErr w:type="gramEnd"/>
      <w:r w:rsidRPr="00E92952">
        <w:rPr>
          <w:color w:val="00B0F0"/>
        </w:rPr>
        <w:t xml:space="preserve">0], </w:t>
      </w:r>
      <w:proofErr w:type="spellStart"/>
      <w:r w:rsidRPr="00E92952">
        <w:rPr>
          <w:color w:val="00B0F0"/>
        </w:rPr>
        <w:t>xr</w:t>
      </w:r>
      <w:proofErr w:type="spellEnd"/>
      <w:r w:rsidRPr="00E92952">
        <w:rPr>
          <w:color w:val="00B0F0"/>
        </w:rPr>
        <w:t xml:space="preserve">[(N-1)/2], </w:t>
      </w:r>
      <w:proofErr w:type="spellStart"/>
      <w:r w:rsidRPr="00E92952">
        <w:rPr>
          <w:color w:val="00B0F0"/>
        </w:rPr>
        <w:t>xr</w:t>
      </w:r>
      <w:proofErr w:type="spellEnd"/>
      <w:r w:rsidRPr="00E92952">
        <w:rPr>
          <w:color w:val="00B0F0"/>
        </w:rPr>
        <w:t xml:space="preserve">[1], xi[1], ...,  </w:t>
      </w:r>
      <w:proofErr w:type="spellStart"/>
      <w:r w:rsidRPr="00E92952">
        <w:rPr>
          <w:color w:val="00B0F0"/>
        </w:rPr>
        <w:t>xr</w:t>
      </w:r>
      <w:proofErr w:type="spellEnd"/>
      <w:r w:rsidRPr="00E92952">
        <w:rPr>
          <w:color w:val="00B0F0"/>
        </w:rPr>
        <w:t>[(N-1)/2 -1], xi[(N-1)/2 -1], xi[(N-1] (note the exceptional second &amp; last entries)</w:t>
      </w:r>
    </w:p>
    <w:p w:rsidR="00C64115" w:rsidRPr="00E92952" w:rsidRDefault="00C64115" w:rsidP="00C64115">
      <w:pPr>
        <w:rPr>
          <w:color w:val="00B0F0"/>
        </w:rPr>
      </w:pPr>
      <w:r w:rsidRPr="00E92952">
        <w:rPr>
          <w:color w:val="00B0F0"/>
        </w:rPr>
        <w:t xml:space="preserve">             108 = Complex signal in the time domain,   </w:t>
      </w:r>
      <w:proofErr w:type="spellStart"/>
      <w:proofErr w:type="gramStart"/>
      <w:r w:rsidRPr="00E92952">
        <w:rPr>
          <w:color w:val="00B0F0"/>
        </w:rPr>
        <w:t>xr</w:t>
      </w:r>
      <w:proofErr w:type="spellEnd"/>
      <w:r w:rsidRPr="00E92952">
        <w:rPr>
          <w:color w:val="00B0F0"/>
        </w:rPr>
        <w:t>[</w:t>
      </w:r>
      <w:proofErr w:type="gramEnd"/>
      <w:r w:rsidRPr="00E92952">
        <w:rPr>
          <w:color w:val="00B0F0"/>
        </w:rPr>
        <w:t xml:space="preserve">0],xi[0], ..., </w:t>
      </w:r>
      <w:proofErr w:type="spellStart"/>
      <w:r w:rsidRPr="00E92952">
        <w:rPr>
          <w:color w:val="00B0F0"/>
        </w:rPr>
        <w:t>xr</w:t>
      </w:r>
      <w:proofErr w:type="spellEnd"/>
      <w:r w:rsidRPr="00E92952">
        <w:rPr>
          <w:color w:val="00B0F0"/>
        </w:rPr>
        <w:t>[N-1],xi[N-1]</w:t>
      </w:r>
    </w:p>
    <w:p w:rsidR="00C64115" w:rsidRPr="00E92952" w:rsidRDefault="00C64115" w:rsidP="00C64115">
      <w:pPr>
        <w:rPr>
          <w:color w:val="00B0F0"/>
        </w:rPr>
      </w:pPr>
      <w:r w:rsidRPr="00E92952">
        <w:rPr>
          <w:color w:val="00B0F0"/>
        </w:rPr>
        <w:t xml:space="preserve">             109 = Fourier transformed - amplitude/phase,   </w:t>
      </w:r>
      <w:proofErr w:type="gramStart"/>
      <w:r w:rsidRPr="00E92952">
        <w:rPr>
          <w:color w:val="00B0F0"/>
        </w:rPr>
        <w:t>a[</w:t>
      </w:r>
      <w:proofErr w:type="gramEnd"/>
      <w:r w:rsidRPr="00E92952">
        <w:rPr>
          <w:color w:val="00B0F0"/>
        </w:rPr>
        <w:t>0],p[0], ..., a[N-1],p[N-1]</w:t>
      </w:r>
    </w:p>
    <w:p w:rsidR="00C64115" w:rsidRPr="00E92952" w:rsidRDefault="00C64115" w:rsidP="00C64115">
      <w:pPr>
        <w:rPr>
          <w:color w:val="00B0F0"/>
        </w:rPr>
      </w:pPr>
      <w:r w:rsidRPr="00E92952">
        <w:rPr>
          <w:color w:val="00B0F0"/>
        </w:rPr>
        <w:t xml:space="preserve">             110 = Complex time signal - amplitude/phase,   </w:t>
      </w:r>
      <w:proofErr w:type="gramStart"/>
      <w:r w:rsidRPr="00E92952">
        <w:rPr>
          <w:color w:val="00B0F0"/>
        </w:rPr>
        <w:t>a[</w:t>
      </w:r>
      <w:proofErr w:type="gramEnd"/>
      <w:r w:rsidRPr="00E92952">
        <w:rPr>
          <w:color w:val="00B0F0"/>
        </w:rPr>
        <w:t>0],p[0], ..., a[N-1],p[N-1]</w:t>
      </w:r>
    </w:p>
    <w:p w:rsidR="00C64115" w:rsidRPr="00E92952" w:rsidRDefault="00C64115" w:rsidP="00C64115">
      <w:pPr>
        <w:rPr>
          <w:color w:val="00B0F0"/>
        </w:rPr>
      </w:pPr>
      <w:r w:rsidRPr="00E92952">
        <w:rPr>
          <w:color w:val="00B0F0"/>
        </w:rPr>
        <w:t xml:space="preserve">             111 = Real part of complex trace from 0 to Nyquist</w:t>
      </w:r>
    </w:p>
    <w:p w:rsidR="00C64115" w:rsidRPr="00E92952" w:rsidRDefault="00C64115" w:rsidP="00C64115">
      <w:pPr>
        <w:rPr>
          <w:color w:val="00B0F0"/>
        </w:rPr>
      </w:pPr>
      <w:r w:rsidRPr="00E92952">
        <w:rPr>
          <w:color w:val="00B0F0"/>
        </w:rPr>
        <w:t xml:space="preserve">             112 = </w:t>
      </w:r>
      <w:proofErr w:type="spellStart"/>
      <w:r w:rsidRPr="00E92952">
        <w:rPr>
          <w:color w:val="00B0F0"/>
        </w:rPr>
        <w:t>Imag</w:t>
      </w:r>
      <w:proofErr w:type="spellEnd"/>
      <w:r w:rsidRPr="00E92952">
        <w:rPr>
          <w:color w:val="00B0F0"/>
        </w:rPr>
        <w:t xml:space="preserve"> part of complex trace from 0 to Nyquist</w:t>
      </w:r>
    </w:p>
    <w:p w:rsidR="00C64115" w:rsidRPr="00E92952" w:rsidRDefault="00C64115" w:rsidP="00C64115">
      <w:pPr>
        <w:rPr>
          <w:color w:val="00B0F0"/>
        </w:rPr>
      </w:pPr>
      <w:r w:rsidRPr="00E92952">
        <w:rPr>
          <w:color w:val="00B0F0"/>
        </w:rPr>
        <w:t xml:space="preserve">             113 = Amplitude of complex trace from 0 to Nyquist</w:t>
      </w:r>
    </w:p>
    <w:p w:rsidR="00C64115" w:rsidRPr="00E92952" w:rsidRDefault="00C64115" w:rsidP="00C64115">
      <w:pPr>
        <w:rPr>
          <w:color w:val="00B0F0"/>
        </w:rPr>
      </w:pPr>
      <w:r w:rsidRPr="00E92952">
        <w:rPr>
          <w:color w:val="00B0F0"/>
        </w:rPr>
        <w:t xml:space="preserve">             114 = Phase of complex trace from 0 to Nyquist</w:t>
      </w:r>
    </w:p>
    <w:p w:rsidR="00C64115" w:rsidRPr="00E92952" w:rsidRDefault="00C64115" w:rsidP="00C64115">
      <w:pPr>
        <w:rPr>
          <w:color w:val="00B0F0"/>
        </w:rPr>
      </w:pPr>
      <w:r w:rsidRPr="00E92952">
        <w:rPr>
          <w:color w:val="00B0F0"/>
        </w:rPr>
        <w:t xml:space="preserve">             115 = Wavenumber time domain (k-t)</w:t>
      </w:r>
    </w:p>
    <w:p w:rsidR="00C64115" w:rsidRPr="00E92952" w:rsidRDefault="00C64115" w:rsidP="00C64115">
      <w:pPr>
        <w:rPr>
          <w:color w:val="00B0F0"/>
        </w:rPr>
      </w:pPr>
      <w:r w:rsidRPr="00E92952">
        <w:rPr>
          <w:color w:val="00B0F0"/>
        </w:rPr>
        <w:t xml:space="preserve">             116 = Wavenumber frequency (k-omega)</w:t>
      </w:r>
    </w:p>
    <w:p w:rsidR="00C64115" w:rsidRPr="00E92952" w:rsidRDefault="00C64115" w:rsidP="00C64115">
      <w:pPr>
        <w:rPr>
          <w:color w:val="00B0F0"/>
        </w:rPr>
      </w:pPr>
      <w:r w:rsidRPr="00E92952">
        <w:rPr>
          <w:color w:val="00B0F0"/>
        </w:rPr>
        <w:t xml:space="preserve">             117 = Depth-Range (z-x) traces</w:t>
      </w:r>
    </w:p>
    <w:p w:rsidR="00C64115" w:rsidRPr="00E92952" w:rsidRDefault="00C64115" w:rsidP="00C64115">
      <w:pPr>
        <w:rPr>
          <w:color w:val="00B0F0"/>
        </w:rPr>
      </w:pPr>
      <w:r w:rsidRPr="00E92952">
        <w:rPr>
          <w:color w:val="00B0F0"/>
        </w:rPr>
        <w:t xml:space="preserve">             118 = Seismic data packed to bytes (by supack1)</w:t>
      </w:r>
    </w:p>
    <w:p w:rsidR="00C64115" w:rsidRPr="00E92952" w:rsidRDefault="00C64115" w:rsidP="00C64115">
      <w:pPr>
        <w:rPr>
          <w:color w:val="00B0F0"/>
        </w:rPr>
      </w:pPr>
      <w:r w:rsidRPr="00E92952">
        <w:rPr>
          <w:color w:val="00B0F0"/>
        </w:rPr>
        <w:lastRenderedPageBreak/>
        <w:t xml:space="preserve">             119 = Seismic data packed to 2 bytes (by supack2)</w:t>
      </w:r>
    </w:p>
    <w:p w:rsidR="00C64115" w:rsidRDefault="00C64115" w:rsidP="00C64115"/>
    <w:p w:rsidR="00C64115" w:rsidRDefault="00C64115" w:rsidP="00C64115">
      <w:r>
        <w:t xml:space="preserve">Bytes 37-40: Range or distance from center of source point to center of receiver </w:t>
      </w:r>
      <w:commentRangeStart w:id="3"/>
      <w:r>
        <w:t>group</w:t>
      </w:r>
      <w:commentRangeEnd w:id="3"/>
      <w:r w:rsidR="00E92952">
        <w:rPr>
          <w:rStyle w:val="CommentReference"/>
        </w:rPr>
        <w:commentReference w:id="3"/>
      </w:r>
      <w:r>
        <w:t>.</w:t>
      </w:r>
    </w:p>
    <w:p w:rsidR="00C64115" w:rsidRDefault="00C64115" w:rsidP="00C64115">
      <w:proofErr w:type="gramStart"/>
      <w:r>
        <w:t>Extended the right hand part of the documentation for bytes 41-68 to cover this also.</w:t>
      </w:r>
      <w:proofErr w:type="gramEnd"/>
    </w:p>
    <w:p w:rsidR="00C64115" w:rsidRDefault="00C64115" w:rsidP="00C64115">
      <w:r>
        <w:t>“The scalar in Trace Header bytes 69-70 applies to these values.  The units are feet or meters as specified ………”</w:t>
      </w:r>
    </w:p>
    <w:p w:rsidR="00464FE6" w:rsidRDefault="00464FE6" w:rsidP="00C64115"/>
    <w:p w:rsidR="00464FE6" w:rsidRDefault="00464FE6" w:rsidP="00C64115">
      <w:r>
        <w:t>Bytes 89-90:   Coordinate Units.</w:t>
      </w:r>
    </w:p>
    <w:p w:rsidR="00464FE6" w:rsidRPr="00464FE6" w:rsidRDefault="00464FE6" w:rsidP="00C64115">
      <w:pPr>
        <w:rPr>
          <w:color w:val="00B0F0"/>
        </w:rPr>
      </w:pPr>
      <w:r>
        <w:tab/>
      </w:r>
      <w:r w:rsidRPr="00464FE6">
        <w:rPr>
          <w:color w:val="00B0F0"/>
        </w:rPr>
        <w:t>5 = Decimal degrees in 32 bit IEEE floating point.</w:t>
      </w:r>
    </w:p>
    <w:p w:rsidR="00C64115" w:rsidRDefault="00C64115" w:rsidP="00C64115"/>
    <w:p w:rsidR="00C64115" w:rsidRDefault="00C64115" w:rsidP="00C64115">
      <w:r>
        <w:t xml:space="preserve">Bytes 91-92: Weathering velocity (seismic) </w:t>
      </w:r>
      <w:r w:rsidRPr="00E92952">
        <w:rPr>
          <w:color w:val="00B0F0"/>
        </w:rPr>
        <w:t xml:space="preserve">or upper layer velocity (GPR). </w:t>
      </w:r>
      <w:r w:rsidRPr="00B251B8">
        <w:t>(</w:t>
      </w:r>
      <w:proofErr w:type="spellStart"/>
      <w:proofErr w:type="gramStart"/>
      <w:r w:rsidRPr="00B251B8">
        <w:t>ft</w:t>
      </w:r>
      <w:proofErr w:type="spellEnd"/>
      <w:r w:rsidRPr="00B251B8">
        <w:t>/s</w:t>
      </w:r>
      <w:proofErr w:type="gramEnd"/>
      <w:r w:rsidRPr="00B251B8">
        <w:t xml:space="preserve"> or m/s, or as specified in Binary File Header bytes 3255-3256 </w:t>
      </w:r>
      <w:r w:rsidRPr="00E92952">
        <w:rPr>
          <w:color w:val="00B0F0"/>
        </w:rPr>
        <w:t>and 3265-3266</w:t>
      </w:r>
      <w:r>
        <w:t>)</w:t>
      </w:r>
    </w:p>
    <w:p w:rsidR="00C64115" w:rsidRDefault="00C64115" w:rsidP="00C64115"/>
    <w:p w:rsidR="00C64115" w:rsidRDefault="00C64115" w:rsidP="00C64115">
      <w:r>
        <w:t xml:space="preserve">Bytes 93-94: </w:t>
      </w:r>
      <w:proofErr w:type="spellStart"/>
      <w:r>
        <w:t>Subweathering</w:t>
      </w:r>
      <w:proofErr w:type="spellEnd"/>
      <w:r>
        <w:t xml:space="preserve"> velocity (seismic) </w:t>
      </w:r>
      <w:r w:rsidRPr="00E92952">
        <w:rPr>
          <w:color w:val="00B0F0"/>
        </w:rPr>
        <w:t xml:space="preserve">or lower layer velocity (GPR). </w:t>
      </w:r>
      <w:r w:rsidRPr="00B251B8">
        <w:t>(</w:t>
      </w:r>
      <w:proofErr w:type="spellStart"/>
      <w:proofErr w:type="gramStart"/>
      <w:r w:rsidRPr="00B251B8">
        <w:t>ft</w:t>
      </w:r>
      <w:proofErr w:type="spellEnd"/>
      <w:r w:rsidRPr="00B251B8">
        <w:t>/s</w:t>
      </w:r>
      <w:proofErr w:type="gramEnd"/>
      <w:r w:rsidRPr="00B251B8">
        <w:t xml:space="preserve"> or m/s, or as specified in Binary File Header bytes 3255-3256 </w:t>
      </w:r>
      <w:r w:rsidRPr="00E92952">
        <w:rPr>
          <w:color w:val="00B0F0"/>
        </w:rPr>
        <w:t>and 3265-3266)</w:t>
      </w:r>
    </w:p>
    <w:p w:rsidR="00C64115" w:rsidRDefault="00C64115" w:rsidP="00C64115"/>
    <w:p w:rsidR="00C64115" w:rsidRDefault="00C64115" w:rsidP="00C64115">
      <w:r>
        <w:t xml:space="preserve">Bytes 95-114:    Time in milliseconds </w:t>
      </w:r>
      <w:r w:rsidRPr="00E92952">
        <w:rPr>
          <w:color w:val="00B0F0"/>
        </w:rPr>
        <w:t xml:space="preserve">or units specified in Binary Header File bytes 3267-3268 AND as scaled by the scalar in Trace Header bytes </w:t>
      </w:r>
      <w:r w:rsidRPr="00B251B8">
        <w:rPr>
          <w:color w:val="00B0F0"/>
        </w:rPr>
        <w:t>215-216</w:t>
      </w:r>
      <w:r>
        <w:t>.</w:t>
      </w:r>
    </w:p>
    <w:p w:rsidR="00C64115" w:rsidRDefault="00C64115" w:rsidP="00C64115"/>
    <w:p w:rsidR="00C64115" w:rsidRPr="00E92952" w:rsidRDefault="00C64115" w:rsidP="00C64115">
      <w:pPr>
        <w:rPr>
          <w:color w:val="00B0F0"/>
        </w:rPr>
      </w:pPr>
      <w:r>
        <w:t xml:space="preserve">Bytes 115-116: Number of samples in this trace.   </w:t>
      </w:r>
      <w:r w:rsidRPr="00E92952">
        <w:rPr>
          <w:color w:val="00B0F0"/>
        </w:rPr>
        <w:t>Binary File Header scalar in bytes 3261-3262 may apply.</w:t>
      </w:r>
    </w:p>
    <w:p w:rsidR="00C64115" w:rsidRDefault="00C64115" w:rsidP="00C64115"/>
    <w:p w:rsidR="00C64115" w:rsidRPr="00E92952" w:rsidRDefault="00C64115" w:rsidP="00C64115">
      <w:pPr>
        <w:rPr>
          <w:color w:val="00B0F0"/>
        </w:rPr>
      </w:pPr>
      <w:r>
        <w:t xml:space="preserve">Bytes 117-118: Sample interval in microseconds </w:t>
      </w:r>
      <w:r w:rsidRPr="00E92952">
        <w:rPr>
          <w:color w:val="00B0F0"/>
        </w:rPr>
        <w:t>or the units specified in Binary File Header bytes 3269-</w:t>
      </w:r>
      <w:proofErr w:type="gramStart"/>
      <w:r w:rsidRPr="00E92952">
        <w:rPr>
          <w:color w:val="00B0F0"/>
        </w:rPr>
        <w:t>3270 .</w:t>
      </w:r>
      <w:proofErr w:type="gramEnd"/>
    </w:p>
    <w:p w:rsidR="00C64115" w:rsidRDefault="00C64115" w:rsidP="00C64115"/>
    <w:p w:rsidR="00C64115" w:rsidRPr="00E92952" w:rsidRDefault="00C64115" w:rsidP="00C64115">
      <w:pPr>
        <w:rPr>
          <w:color w:val="00B0F0"/>
        </w:rPr>
      </w:pPr>
      <w:r>
        <w:t xml:space="preserve">Bytes 127-128: Sweep frequency at start in Hz </w:t>
      </w:r>
      <w:r w:rsidRPr="00E92952">
        <w:rPr>
          <w:color w:val="00B0F0"/>
        </w:rPr>
        <w:t>or the units specified in Binary File Header bytes 3271-3272.</w:t>
      </w:r>
    </w:p>
    <w:p w:rsidR="00C64115" w:rsidRDefault="00C64115" w:rsidP="00C64115"/>
    <w:p w:rsidR="00C64115" w:rsidRPr="00E92952" w:rsidRDefault="00C64115" w:rsidP="00C64115">
      <w:pPr>
        <w:rPr>
          <w:color w:val="00B0F0"/>
        </w:rPr>
      </w:pPr>
      <w:r>
        <w:t xml:space="preserve">Bytes 129-130: Sweep frequency at end in Hz </w:t>
      </w:r>
      <w:r w:rsidRPr="00E92952">
        <w:rPr>
          <w:color w:val="00B0F0"/>
        </w:rPr>
        <w:t>or the units specified in Binary File Header bytes 3271-3272.</w:t>
      </w:r>
    </w:p>
    <w:p w:rsidR="00C64115" w:rsidRDefault="00C64115" w:rsidP="00C64115"/>
    <w:p w:rsidR="00C64115" w:rsidRPr="00C64115" w:rsidRDefault="00C64115" w:rsidP="00C64115">
      <w:pPr>
        <w:rPr>
          <w:color w:val="00B0F0"/>
        </w:rPr>
      </w:pPr>
      <w:r>
        <w:t>Bytes 131-132: Sweep length in seconds</w:t>
      </w:r>
      <w:r w:rsidRPr="00C64115">
        <w:rPr>
          <w:color w:val="00B0F0"/>
        </w:rPr>
        <w:t>, milliseconds, nanoseconds, or picoseconds (as specified in Binary File Header bytes 3265-3266).</w:t>
      </w:r>
    </w:p>
    <w:p w:rsidR="00C64115" w:rsidRDefault="00C64115" w:rsidP="00C64115"/>
    <w:p w:rsidR="00C64115" w:rsidRPr="00C64115" w:rsidRDefault="00C64115" w:rsidP="00C64115">
      <w:pPr>
        <w:rPr>
          <w:color w:val="00B0F0"/>
        </w:rPr>
      </w:pPr>
      <w:r>
        <w:t xml:space="preserve">Bytes 165-166: Second of Minute: </w:t>
      </w:r>
      <w:r w:rsidRPr="00C64115">
        <w:rPr>
          <w:color w:val="00B0F0"/>
        </w:rPr>
        <w:t>unsigned</w:t>
      </w:r>
      <w:r>
        <w:t xml:space="preserve"> short integer.  </w:t>
      </w:r>
      <w:r w:rsidRPr="00C64115">
        <w:rPr>
          <w:color w:val="00B0F0"/>
        </w:rPr>
        <w:t xml:space="preserve">Binary File Header scalar in bytes 3263-3264 may apply.  </w:t>
      </w:r>
      <w:proofErr w:type="gramStart"/>
      <w:r w:rsidRPr="00C64115">
        <w:rPr>
          <w:color w:val="00B0F0"/>
        </w:rPr>
        <w:t>E.G.</w:t>
      </w:r>
      <w:proofErr w:type="gramEnd"/>
      <w:r w:rsidRPr="00C64115">
        <w:rPr>
          <w:color w:val="00B0F0"/>
        </w:rPr>
        <w:t xml:space="preserve">  When scalar is -1000 and value is 59999, the result is 59.999 seconds.</w:t>
      </w:r>
    </w:p>
    <w:p w:rsidR="00C64115" w:rsidRDefault="00C64115" w:rsidP="00C64115"/>
    <w:p w:rsidR="00C64115" w:rsidRDefault="00C64115" w:rsidP="00C64115">
      <w:r>
        <w:t>Bytes 215-216: Scalar to be applied to times specified in Trace Header bytes 95-114 to give the true time value in milliseconds, microseconds, nanoseconds, or picoseconds (as specified in Binary File Header bytes 3267-3268).</w:t>
      </w:r>
    </w:p>
    <w:p w:rsidR="00E74D73" w:rsidRDefault="00E74D73"/>
    <w:p w:rsidR="00C64115" w:rsidRDefault="00C64115" w:rsidP="00C64115">
      <w:r>
        <w:t>Bytes 217-218: Add source type/orientation codes to indicate GPR tow type/antenna orientations. Perpendicular means the long dimension of the antenna is perpendicular to the tow direction (one of the most common orientations).  Broadside means the long dimension of the antennas are parallel. End-fire means the long dimension of the antennas are in-line.</w:t>
      </w:r>
    </w:p>
    <w:p w:rsidR="00C64115" w:rsidRPr="00C64115" w:rsidRDefault="00C64115" w:rsidP="00C64115">
      <w:pPr>
        <w:rPr>
          <w:color w:val="00B0F0"/>
        </w:rPr>
      </w:pPr>
      <w:r w:rsidRPr="00C64115">
        <w:rPr>
          <w:color w:val="00B0F0"/>
        </w:rPr>
        <w:t xml:space="preserve">             50 = Perpendicular broadside</w:t>
      </w:r>
    </w:p>
    <w:p w:rsidR="00C64115" w:rsidRPr="00C64115" w:rsidRDefault="00C64115" w:rsidP="00C64115">
      <w:pPr>
        <w:rPr>
          <w:color w:val="00B0F0"/>
        </w:rPr>
      </w:pPr>
      <w:r w:rsidRPr="00C64115">
        <w:rPr>
          <w:color w:val="00B0F0"/>
        </w:rPr>
        <w:t xml:space="preserve">             51 = Perpendicular </w:t>
      </w:r>
      <w:proofErr w:type="spellStart"/>
      <w:r w:rsidRPr="00C64115">
        <w:rPr>
          <w:color w:val="00B0F0"/>
        </w:rPr>
        <w:t>endfire</w:t>
      </w:r>
      <w:proofErr w:type="spellEnd"/>
    </w:p>
    <w:p w:rsidR="00C64115" w:rsidRPr="00C64115" w:rsidRDefault="00C64115" w:rsidP="00C64115">
      <w:pPr>
        <w:rPr>
          <w:color w:val="00B0F0"/>
        </w:rPr>
      </w:pPr>
      <w:r w:rsidRPr="00C64115">
        <w:rPr>
          <w:color w:val="00B0F0"/>
        </w:rPr>
        <w:t xml:space="preserve">             52 = Parallel broadside</w:t>
      </w:r>
    </w:p>
    <w:p w:rsidR="00C64115" w:rsidRPr="00C64115" w:rsidRDefault="00C64115" w:rsidP="00C64115">
      <w:pPr>
        <w:rPr>
          <w:color w:val="00B0F0"/>
        </w:rPr>
      </w:pPr>
      <w:r w:rsidRPr="00C64115">
        <w:rPr>
          <w:color w:val="00B0F0"/>
        </w:rPr>
        <w:lastRenderedPageBreak/>
        <w:t xml:space="preserve">             53 = Parallel </w:t>
      </w:r>
      <w:proofErr w:type="spellStart"/>
      <w:r w:rsidRPr="00C64115">
        <w:rPr>
          <w:color w:val="00B0F0"/>
        </w:rPr>
        <w:t>endfire</w:t>
      </w:r>
      <w:proofErr w:type="spellEnd"/>
    </w:p>
    <w:p w:rsidR="00C64115" w:rsidRPr="00C64115" w:rsidRDefault="00C64115" w:rsidP="00C64115">
      <w:pPr>
        <w:rPr>
          <w:color w:val="00B0F0"/>
        </w:rPr>
      </w:pPr>
      <w:r w:rsidRPr="00C64115">
        <w:rPr>
          <w:color w:val="00B0F0"/>
        </w:rPr>
        <w:t xml:space="preserve">             54 = Cross polarized</w:t>
      </w:r>
    </w:p>
    <w:p w:rsidR="00C64115" w:rsidRPr="00C64115" w:rsidRDefault="00C64115" w:rsidP="00C64115">
      <w:pPr>
        <w:rPr>
          <w:color w:val="00B0F0"/>
        </w:rPr>
      </w:pPr>
      <w:r w:rsidRPr="00C64115">
        <w:rPr>
          <w:color w:val="00B0F0"/>
        </w:rPr>
        <w:t xml:space="preserve">             56 = Monostatic perpendicular</w:t>
      </w:r>
    </w:p>
    <w:p w:rsidR="00C64115" w:rsidRPr="00C64115" w:rsidRDefault="00C64115" w:rsidP="00C64115">
      <w:pPr>
        <w:rPr>
          <w:color w:val="00B0F0"/>
        </w:rPr>
      </w:pPr>
      <w:r w:rsidRPr="00C64115">
        <w:rPr>
          <w:color w:val="00B0F0"/>
        </w:rPr>
        <w:t xml:space="preserve">             57 = Monostatic parallel</w:t>
      </w:r>
    </w:p>
    <w:p w:rsidR="00C64115" w:rsidRDefault="00C64115" w:rsidP="00C64115"/>
    <w:p w:rsidR="00C64115" w:rsidRDefault="00C64115" w:rsidP="00C64115"/>
    <w:p w:rsidR="00C64115" w:rsidRDefault="00C64115" w:rsidP="00C64115"/>
    <w:p w:rsidR="00C64115" w:rsidRPr="00C64115" w:rsidRDefault="00C64115" w:rsidP="00C64115">
      <w:pPr>
        <w:rPr>
          <w:b/>
          <w:sz w:val="24"/>
          <w:szCs w:val="24"/>
        </w:rPr>
      </w:pPr>
      <w:r w:rsidRPr="00C64115">
        <w:rPr>
          <w:b/>
          <w:sz w:val="24"/>
          <w:szCs w:val="24"/>
        </w:rPr>
        <w:t>Extended Textual File Header stanzas:</w:t>
      </w:r>
    </w:p>
    <w:p w:rsidR="00C64115" w:rsidRDefault="00C64115" w:rsidP="00C64115"/>
    <w:p w:rsidR="00C64115" w:rsidRDefault="00C64115" w:rsidP="00C64115">
      <w:r>
        <w:t>Stanza for Location Data: Add "rectilinear" or "none" to enumerated list for keyword "CRS type." Because many, if not most, GPR surveys are relatively "small scale" (a few meters to a few hundred meters), projected coordinates and distances are fairly linear over the survey area and so a standard rectilinear system can often be adequate. Keywords "Coordinate system axis 1 name", "Coordinate system axis 2 name", and "Coordinate system axis 3 name", using values, e.g., "X", "Y", and "Z", respectively, would provide definitions. The survey grid would be defined in the "Stanza for Bin Grid Definition." For some surveys, it is simply not important exactly where on Earth the survey was performed. Granted this issue is, perhaps, a trivial point and could be ignored. But for software using rigorous adherence to the SEG Y rule requiring that a coordinated reference system "must be defined" in the Location Data Stanza, the suggested keywords would satisfy this requirement.</w:t>
      </w:r>
    </w:p>
    <w:p w:rsidR="00C64115" w:rsidRDefault="00C64115" w:rsidP="00C64115"/>
    <w:p w:rsidR="00C64115" w:rsidRDefault="00C64115" w:rsidP="00C64115"/>
    <w:p w:rsidR="00C64115" w:rsidRPr="00C64115" w:rsidRDefault="00C64115" w:rsidP="00C64115">
      <w:pPr>
        <w:rPr>
          <w:b/>
          <w:sz w:val="24"/>
          <w:szCs w:val="24"/>
        </w:rPr>
      </w:pPr>
      <w:r>
        <w:t xml:space="preserve"> </w:t>
      </w:r>
      <w:proofErr w:type="gramStart"/>
      <w:r w:rsidRPr="00C64115">
        <w:rPr>
          <w:b/>
          <w:sz w:val="24"/>
          <w:szCs w:val="24"/>
        </w:rPr>
        <w:t>D-8.</w:t>
      </w:r>
      <w:proofErr w:type="gramEnd"/>
      <w:r w:rsidRPr="00C64115">
        <w:rPr>
          <w:b/>
          <w:sz w:val="24"/>
          <w:szCs w:val="24"/>
        </w:rPr>
        <w:t xml:space="preserve"> Real-Time Processing</w:t>
      </w:r>
    </w:p>
    <w:p w:rsidR="00C64115" w:rsidRPr="00C64115" w:rsidRDefault="00C64115" w:rsidP="00C64115">
      <w:pPr>
        <w:rPr>
          <w:b/>
          <w:sz w:val="24"/>
          <w:szCs w:val="24"/>
        </w:rPr>
      </w:pPr>
      <w:r w:rsidRPr="00C64115">
        <w:rPr>
          <w:b/>
          <w:sz w:val="24"/>
          <w:szCs w:val="24"/>
        </w:rPr>
        <w:t xml:space="preserve">       D-8.1 Stanza for Real-Time Processing</w:t>
      </w:r>
    </w:p>
    <w:p w:rsidR="00C64115" w:rsidRDefault="00C64115" w:rsidP="00C64115"/>
    <w:p w:rsidR="00C64115" w:rsidRDefault="00C64115" w:rsidP="00C64115">
      <w:r>
        <w:t>The Real-Time Processing stanza provides a means to record the processing of a GPR data trace after it has been measured and before it is recorded to a medium.</w:t>
      </w:r>
    </w:p>
    <w:p w:rsidR="00C64115" w:rsidRDefault="00C64115" w:rsidP="00C64115"/>
    <w:p w:rsidR="00C64115" w:rsidRDefault="00C64115" w:rsidP="00C64115">
      <w:r w:rsidRPr="00C64115">
        <w:rPr>
          <w:b/>
        </w:rPr>
        <w:t>Table 14</w:t>
      </w:r>
      <w:r>
        <w:t xml:space="preserve"> Stanza for Real-Time Processing</w:t>
      </w:r>
    </w:p>
    <w:p w:rsidR="00C64115" w:rsidRDefault="00C64115" w:rsidP="00C64115"/>
    <w:p w:rsidR="00C64115" w:rsidRPr="00C64115" w:rsidRDefault="00C64115" w:rsidP="00C64115">
      <w:pPr>
        <w:rPr>
          <w:b/>
        </w:rPr>
      </w:pPr>
      <w:r w:rsidRPr="00C64115">
        <w:rPr>
          <w:b/>
        </w:rPr>
        <w:t xml:space="preserve"> Stanza and Keyword     Format                   Comment</w:t>
      </w:r>
    </w:p>
    <w:p w:rsidR="00C64115" w:rsidRDefault="00C64115" w:rsidP="00C64115"/>
    <w:p w:rsidR="00C64115" w:rsidRDefault="00C64115" w:rsidP="00C64115">
      <w:r>
        <w:t xml:space="preserve">((SEG: Real Time </w:t>
      </w:r>
      <w:proofErr w:type="gramStart"/>
      <w:r>
        <w:t>Processing</w:t>
      </w:r>
      <w:proofErr w:type="gramEnd"/>
      <w:r>
        <w:t xml:space="preserve"> </w:t>
      </w:r>
      <w:proofErr w:type="spellStart"/>
      <w:r>
        <w:t>ver</w:t>
      </w:r>
      <w:proofErr w:type="spellEnd"/>
      <w:r>
        <w:t xml:space="preserve"> 1.1))</w:t>
      </w:r>
    </w:p>
    <w:p w:rsidR="00C64115" w:rsidRDefault="00C64115" w:rsidP="00C64115"/>
    <w:p w:rsidR="00C64115" w:rsidRDefault="00C64115" w:rsidP="00C64115">
      <w:r>
        <w:t>The following entries are repeated as needed to define all real-time processing</w:t>
      </w:r>
    </w:p>
    <w:p w:rsidR="00C64115" w:rsidRDefault="00C64115" w:rsidP="00C64115">
      <w:proofErr w:type="gramStart"/>
      <w:r>
        <w:t>operations</w:t>
      </w:r>
      <w:proofErr w:type="gramEnd"/>
      <w:r>
        <w:t xml:space="preserve"> to the raw data traces.</w:t>
      </w:r>
    </w:p>
    <w:p w:rsidR="00C64115" w:rsidRDefault="00C64115" w:rsidP="00C64115"/>
    <w:p w:rsidR="00C64115" w:rsidRDefault="00C64115" w:rsidP="00C64115">
      <w:r>
        <w:t>Operation Applied =          Text 60          Name of algorithm being applied</w:t>
      </w:r>
    </w:p>
    <w:p w:rsidR="00C64115" w:rsidRDefault="00C64115" w:rsidP="00C64115">
      <w:r>
        <w:t xml:space="preserve">                                                              </w:t>
      </w:r>
      <w:proofErr w:type="gramStart"/>
      <w:r>
        <w:t>to</w:t>
      </w:r>
      <w:proofErr w:type="gramEnd"/>
      <w:r>
        <w:t xml:space="preserve"> the data traces</w:t>
      </w:r>
    </w:p>
    <w:p w:rsidR="00C64115" w:rsidRDefault="00C64115" w:rsidP="00C64115">
      <w:r>
        <w:t>Number of Parameters =   Integer</w:t>
      </w:r>
    </w:p>
    <w:p w:rsidR="00C64115" w:rsidRDefault="00C64115" w:rsidP="00C64115">
      <w:proofErr w:type="spellStart"/>
      <w:r>
        <w:t>Param</w:t>
      </w:r>
      <w:proofErr w:type="spellEnd"/>
      <w:r>
        <w:t xml:space="preserve"> 1 Description =      Text 60</w:t>
      </w:r>
    </w:p>
    <w:p w:rsidR="00C64115" w:rsidRDefault="00C64115" w:rsidP="00C64115">
      <w:proofErr w:type="spellStart"/>
      <w:r>
        <w:t>Param</w:t>
      </w:r>
      <w:proofErr w:type="spellEnd"/>
      <w:r>
        <w:t xml:space="preserve"> 1 Value =              Real Number</w:t>
      </w:r>
    </w:p>
    <w:p w:rsidR="00C64115" w:rsidRDefault="00C64115" w:rsidP="00C64115">
      <w:proofErr w:type="spellStart"/>
      <w:r>
        <w:t>Param</w:t>
      </w:r>
      <w:proofErr w:type="spellEnd"/>
      <w:r>
        <w:t xml:space="preserve"> 2 Description =      Text 60</w:t>
      </w:r>
    </w:p>
    <w:p w:rsidR="00C64115" w:rsidRDefault="00C64115" w:rsidP="00C64115">
      <w:proofErr w:type="spellStart"/>
      <w:r>
        <w:t>Param</w:t>
      </w:r>
      <w:proofErr w:type="spellEnd"/>
      <w:r>
        <w:t xml:space="preserve"> 2 Value =              Real Number</w:t>
      </w:r>
    </w:p>
    <w:p w:rsidR="00C64115" w:rsidRDefault="00C64115" w:rsidP="00C64115">
      <w:proofErr w:type="spellStart"/>
      <w:r>
        <w:t>Param</w:t>
      </w:r>
      <w:proofErr w:type="spellEnd"/>
      <w:r>
        <w:t xml:space="preserve"> 3 Description =      Text 60</w:t>
      </w:r>
    </w:p>
    <w:p w:rsidR="00C64115" w:rsidRDefault="00C64115" w:rsidP="00C64115">
      <w:proofErr w:type="spellStart"/>
      <w:r>
        <w:t>Param</w:t>
      </w:r>
      <w:proofErr w:type="spellEnd"/>
      <w:r>
        <w:t xml:space="preserve"> 3 Value =              Real Number</w:t>
      </w:r>
    </w:p>
    <w:p w:rsidR="00C64115" w:rsidRDefault="00C64115" w:rsidP="00C64115">
      <w:r>
        <w:t>...</w:t>
      </w:r>
    </w:p>
    <w:p w:rsidR="00C64115" w:rsidRDefault="00C64115" w:rsidP="00C64115">
      <w:proofErr w:type="spellStart"/>
      <w:r>
        <w:t>Param</w:t>
      </w:r>
      <w:proofErr w:type="spellEnd"/>
      <w:r>
        <w:t xml:space="preserve"> N Description =      Text 60           Where N is the number of parameters</w:t>
      </w:r>
    </w:p>
    <w:p w:rsidR="00C64115" w:rsidRDefault="00C64115" w:rsidP="00C64115">
      <w:proofErr w:type="spellStart"/>
      <w:r>
        <w:lastRenderedPageBreak/>
        <w:t>Param</w:t>
      </w:r>
      <w:proofErr w:type="spellEnd"/>
      <w:r>
        <w:t xml:space="preserve"> N Value =              Real Number</w:t>
      </w:r>
    </w:p>
    <w:p w:rsidR="00C64115" w:rsidRDefault="00C64115" w:rsidP="00C64115"/>
    <w:p w:rsidR="00C64115" w:rsidRDefault="00C64115" w:rsidP="00C64115"/>
    <w:p w:rsidR="00E92952" w:rsidRDefault="00E92952" w:rsidP="00C64115"/>
    <w:p w:rsidR="00C64115" w:rsidRPr="00B251B8" w:rsidRDefault="00C64115" w:rsidP="00C64115">
      <w:pPr>
        <w:rPr>
          <w:b/>
          <w:sz w:val="24"/>
          <w:szCs w:val="24"/>
        </w:rPr>
      </w:pPr>
      <w:r>
        <w:t xml:space="preserve">       </w:t>
      </w:r>
      <w:r w:rsidRPr="00B251B8">
        <w:rPr>
          <w:b/>
          <w:sz w:val="24"/>
          <w:szCs w:val="24"/>
        </w:rPr>
        <w:t>D-8.2 Example stanza for Real-Time Processing</w:t>
      </w:r>
    </w:p>
    <w:p w:rsidR="00C64115" w:rsidRDefault="00C64115" w:rsidP="00C64115"/>
    <w:p w:rsidR="00C64115" w:rsidRDefault="00C64115" w:rsidP="00C64115">
      <w:r>
        <w:t xml:space="preserve">((SEG: Real Time </w:t>
      </w:r>
      <w:proofErr w:type="gramStart"/>
      <w:r>
        <w:t>Processing</w:t>
      </w:r>
      <w:proofErr w:type="gramEnd"/>
      <w:r>
        <w:t xml:space="preserve"> </w:t>
      </w:r>
      <w:proofErr w:type="spellStart"/>
      <w:r>
        <w:t>ver</w:t>
      </w:r>
      <w:proofErr w:type="spellEnd"/>
      <w:r>
        <w:t xml:space="preserve"> 1.1))</w:t>
      </w:r>
    </w:p>
    <w:p w:rsidR="00C64115" w:rsidRDefault="00C64115" w:rsidP="00C64115">
      <w:r>
        <w:t>Operation Applied =             Trace stacking</w:t>
      </w:r>
    </w:p>
    <w:p w:rsidR="00C64115" w:rsidRDefault="00C64115" w:rsidP="00C64115">
      <w:r>
        <w:t>Number of Parameters =      1</w:t>
      </w:r>
    </w:p>
    <w:p w:rsidR="00C64115" w:rsidRDefault="00C64115" w:rsidP="00C64115">
      <w:proofErr w:type="spellStart"/>
      <w:r>
        <w:t>Param</w:t>
      </w:r>
      <w:proofErr w:type="spellEnd"/>
      <w:r>
        <w:t xml:space="preserve"> 1 Description =         Number of traces </w:t>
      </w:r>
      <w:proofErr w:type="gramStart"/>
      <w:r>
        <w:t>stacked  to</w:t>
      </w:r>
      <w:proofErr w:type="gramEnd"/>
      <w:r>
        <w:t xml:space="preserve"> get stored trace</w:t>
      </w:r>
    </w:p>
    <w:p w:rsidR="00C64115" w:rsidRDefault="00C64115" w:rsidP="00C64115">
      <w:proofErr w:type="spellStart"/>
      <w:r>
        <w:t>Param</w:t>
      </w:r>
      <w:proofErr w:type="spellEnd"/>
      <w:r>
        <w:t xml:space="preserve"> 1 Value =                 4</w:t>
      </w:r>
    </w:p>
    <w:p w:rsidR="00C64115" w:rsidRDefault="00C64115" w:rsidP="00C64115">
      <w:r>
        <w:t>Operation Applied =            Gain evenly distribute from 1st-last sample, linear between</w:t>
      </w:r>
    </w:p>
    <w:p w:rsidR="00C64115" w:rsidRDefault="00C64115" w:rsidP="00C64115">
      <w:r>
        <w:t>Number of Parameters =      6</w:t>
      </w:r>
    </w:p>
    <w:p w:rsidR="00C64115" w:rsidRDefault="00C64115" w:rsidP="00C64115">
      <w:proofErr w:type="spellStart"/>
      <w:r>
        <w:t>Param</w:t>
      </w:r>
      <w:proofErr w:type="spellEnd"/>
      <w:r>
        <w:t xml:space="preserve"> 1 Description =         gain in dB at first sample</w:t>
      </w:r>
    </w:p>
    <w:p w:rsidR="00C64115" w:rsidRDefault="00C64115" w:rsidP="00C64115">
      <w:proofErr w:type="spellStart"/>
      <w:r>
        <w:t>Param</w:t>
      </w:r>
      <w:proofErr w:type="spellEnd"/>
      <w:r>
        <w:t xml:space="preserve"> 1 Value =                 -2.5</w:t>
      </w:r>
    </w:p>
    <w:p w:rsidR="00C64115" w:rsidRDefault="00C64115" w:rsidP="00C64115">
      <w:proofErr w:type="spellStart"/>
      <w:r>
        <w:t>Param</w:t>
      </w:r>
      <w:proofErr w:type="spellEnd"/>
      <w:r>
        <w:t xml:space="preserve"> 2 Description =         gain in dB</w:t>
      </w:r>
    </w:p>
    <w:p w:rsidR="00C64115" w:rsidRDefault="00C64115" w:rsidP="00C64115">
      <w:proofErr w:type="spellStart"/>
      <w:r>
        <w:t>Param</w:t>
      </w:r>
      <w:proofErr w:type="spellEnd"/>
      <w:r>
        <w:t xml:space="preserve"> 2 Value =                 6</w:t>
      </w:r>
    </w:p>
    <w:p w:rsidR="00C64115" w:rsidRDefault="00C64115" w:rsidP="00C64115">
      <w:proofErr w:type="spellStart"/>
      <w:r>
        <w:t>Param</w:t>
      </w:r>
      <w:proofErr w:type="spellEnd"/>
      <w:r>
        <w:t xml:space="preserve"> 3 Description =         gain in dB</w:t>
      </w:r>
    </w:p>
    <w:p w:rsidR="00C64115" w:rsidRDefault="00C64115" w:rsidP="00C64115">
      <w:proofErr w:type="spellStart"/>
      <w:r>
        <w:t>Param</w:t>
      </w:r>
      <w:proofErr w:type="spellEnd"/>
      <w:r>
        <w:t xml:space="preserve"> 3 Value =                 19</w:t>
      </w:r>
    </w:p>
    <w:p w:rsidR="00C64115" w:rsidRDefault="00C64115" w:rsidP="00C64115">
      <w:proofErr w:type="spellStart"/>
      <w:r>
        <w:t>Param</w:t>
      </w:r>
      <w:proofErr w:type="spellEnd"/>
      <w:r>
        <w:t xml:space="preserve"> 4 Description =         gain in dB</w:t>
      </w:r>
    </w:p>
    <w:p w:rsidR="00C64115" w:rsidRDefault="00C64115" w:rsidP="00C64115">
      <w:proofErr w:type="spellStart"/>
      <w:r>
        <w:t>Param</w:t>
      </w:r>
      <w:proofErr w:type="spellEnd"/>
      <w:r>
        <w:t xml:space="preserve"> 4 Value =                 24.1</w:t>
      </w:r>
    </w:p>
    <w:p w:rsidR="00C64115" w:rsidRDefault="00C64115" w:rsidP="00C64115">
      <w:proofErr w:type="spellStart"/>
      <w:r>
        <w:t>Param</w:t>
      </w:r>
      <w:proofErr w:type="spellEnd"/>
      <w:r>
        <w:t xml:space="preserve"> 5 Description =         gain in dB</w:t>
      </w:r>
    </w:p>
    <w:p w:rsidR="00C64115" w:rsidRDefault="00C64115" w:rsidP="00C64115">
      <w:proofErr w:type="spellStart"/>
      <w:r>
        <w:t>Param</w:t>
      </w:r>
      <w:proofErr w:type="spellEnd"/>
      <w:r>
        <w:t xml:space="preserve"> 5 Value =                 35.6</w:t>
      </w:r>
    </w:p>
    <w:p w:rsidR="00C64115" w:rsidRDefault="00C64115" w:rsidP="00C64115">
      <w:proofErr w:type="spellStart"/>
      <w:r>
        <w:t>Param</w:t>
      </w:r>
      <w:proofErr w:type="spellEnd"/>
      <w:r>
        <w:t xml:space="preserve"> 6 Description =         gain in dB at last sample</w:t>
      </w:r>
    </w:p>
    <w:p w:rsidR="00C64115" w:rsidRDefault="00C64115" w:rsidP="00C64115">
      <w:proofErr w:type="spellStart"/>
      <w:r>
        <w:t>Param</w:t>
      </w:r>
      <w:proofErr w:type="spellEnd"/>
      <w:r>
        <w:t xml:space="preserve"> 6 Value =                 35.6</w:t>
      </w:r>
    </w:p>
    <w:p w:rsidR="00C64115" w:rsidRDefault="00C64115" w:rsidP="00C64115">
      <w:r>
        <w:t>Operation Applied =             Vertical FIR low pass</w:t>
      </w:r>
    </w:p>
    <w:p w:rsidR="00C64115" w:rsidRDefault="00C64115" w:rsidP="00C64115">
      <w:r>
        <w:t>Number of Parameters =      1</w:t>
      </w:r>
    </w:p>
    <w:p w:rsidR="00C64115" w:rsidRDefault="00C64115" w:rsidP="00C64115">
      <w:proofErr w:type="spellStart"/>
      <w:r>
        <w:t>Param</w:t>
      </w:r>
      <w:proofErr w:type="spellEnd"/>
      <w:r>
        <w:t xml:space="preserve"> 1 Description =         Frequency cutoff, MHz</w:t>
      </w:r>
    </w:p>
    <w:p w:rsidR="00C64115" w:rsidRDefault="00C64115" w:rsidP="00C64115">
      <w:proofErr w:type="spellStart"/>
      <w:r>
        <w:t>Param</w:t>
      </w:r>
      <w:proofErr w:type="spellEnd"/>
      <w:r>
        <w:t xml:space="preserve"> 1 Value =                 750</w:t>
      </w:r>
    </w:p>
    <w:p w:rsidR="00C64115" w:rsidRDefault="00C64115" w:rsidP="00C64115">
      <w:r>
        <w:t>Operation Applied =             Vertical FIR high pass</w:t>
      </w:r>
    </w:p>
    <w:p w:rsidR="00C64115" w:rsidRDefault="00C64115" w:rsidP="00C64115">
      <w:r>
        <w:t>Number of Parameters =      1</w:t>
      </w:r>
    </w:p>
    <w:p w:rsidR="00C64115" w:rsidRDefault="00C64115" w:rsidP="00C64115">
      <w:proofErr w:type="spellStart"/>
      <w:r>
        <w:t>Param</w:t>
      </w:r>
      <w:proofErr w:type="spellEnd"/>
      <w:r>
        <w:t xml:space="preserve"> 1 Description =         Frequency cutoff, MHz</w:t>
      </w:r>
    </w:p>
    <w:p w:rsidR="00C64115" w:rsidRDefault="00C64115" w:rsidP="00C64115">
      <w:proofErr w:type="spellStart"/>
      <w:r>
        <w:t>Param</w:t>
      </w:r>
      <w:proofErr w:type="spellEnd"/>
      <w:r>
        <w:t xml:space="preserve"> 1 Value =                 250</w:t>
      </w:r>
    </w:p>
    <w:sectPr w:rsidR="00C641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ul" w:date="2013-04-16T16:59:00Z" w:initials="P">
    <w:p w:rsidR="00540DB3" w:rsidRDefault="00540DB3">
      <w:pPr>
        <w:pStyle w:val="CommentText"/>
      </w:pPr>
      <w:r>
        <w:rPr>
          <w:rStyle w:val="CommentReference"/>
        </w:rPr>
        <w:annotationRef/>
      </w:r>
      <w:r>
        <w:t>Could add a byte order switch:</w:t>
      </w:r>
    </w:p>
    <w:p w:rsidR="00540DB3" w:rsidRDefault="00540DB3" w:rsidP="00540DB3">
      <w:pPr>
        <w:pStyle w:val="CommentText"/>
      </w:pPr>
      <w:r>
        <w:t>0=Big endian (Motorola)</w:t>
      </w:r>
    </w:p>
    <w:p w:rsidR="00540DB3" w:rsidRDefault="00540DB3" w:rsidP="00540DB3">
      <w:pPr>
        <w:pStyle w:val="CommentText"/>
      </w:pPr>
      <w:r>
        <w:t>1=Little endian (Intel)</w:t>
      </w:r>
    </w:p>
    <w:p w:rsidR="00540DB3" w:rsidRDefault="00540DB3" w:rsidP="00540DB3">
      <w:pPr>
        <w:pStyle w:val="CommentText"/>
      </w:pPr>
      <w:r>
        <w:t>Thus the computer code is simply 0 or not</w:t>
      </w:r>
    </w:p>
  </w:comment>
  <w:comment w:id="2" w:author="Paul" w:date="2013-04-16T11:23:00Z" w:initials="P">
    <w:p w:rsidR="00E92952" w:rsidRDefault="00E92952">
      <w:pPr>
        <w:pStyle w:val="CommentText"/>
      </w:pPr>
      <w:r>
        <w:rPr>
          <w:rStyle w:val="CommentReference"/>
        </w:rPr>
        <w:annotationRef/>
      </w:r>
      <w:r>
        <w:t>Might add a unique scalar for the trace range – see comment for trace header bytes 37-40.</w:t>
      </w:r>
    </w:p>
  </w:comment>
  <w:comment w:id="3" w:author="Paul" w:date="2013-04-16T11:20:00Z" w:initials="P">
    <w:p w:rsidR="00E92952" w:rsidRDefault="00E92952">
      <w:pPr>
        <w:pStyle w:val="CommentText"/>
      </w:pPr>
      <w:r>
        <w:rPr>
          <w:rStyle w:val="CommentReference"/>
        </w:rPr>
        <w:annotationRef/>
      </w:r>
      <w:r>
        <w:t>There “should” be a separate scalar since range is not related to the entries in bytes 41-68)</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04831"/>
    <w:multiLevelType w:val="hybridMultilevel"/>
    <w:tmpl w:val="31BE969C"/>
    <w:lvl w:ilvl="0" w:tplc="88943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15"/>
    <w:rsid w:val="0011715E"/>
    <w:rsid w:val="00464FE6"/>
    <w:rsid w:val="00540DB3"/>
    <w:rsid w:val="00B251B8"/>
    <w:rsid w:val="00C64115"/>
    <w:rsid w:val="00E74D73"/>
    <w:rsid w:val="00E92952"/>
    <w:rsid w:val="00F2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2952"/>
    <w:rPr>
      <w:sz w:val="16"/>
      <w:szCs w:val="16"/>
    </w:rPr>
  </w:style>
  <w:style w:type="paragraph" w:styleId="CommentText">
    <w:name w:val="annotation text"/>
    <w:basedOn w:val="Normal"/>
    <w:link w:val="CommentTextChar"/>
    <w:uiPriority w:val="99"/>
    <w:semiHidden/>
    <w:unhideWhenUsed/>
    <w:rsid w:val="00E92952"/>
    <w:rPr>
      <w:sz w:val="20"/>
      <w:szCs w:val="20"/>
    </w:rPr>
  </w:style>
  <w:style w:type="character" w:customStyle="1" w:styleId="CommentTextChar">
    <w:name w:val="Comment Text Char"/>
    <w:basedOn w:val="DefaultParagraphFont"/>
    <w:link w:val="CommentText"/>
    <w:uiPriority w:val="99"/>
    <w:semiHidden/>
    <w:rsid w:val="00E92952"/>
    <w:rPr>
      <w:sz w:val="20"/>
      <w:szCs w:val="20"/>
    </w:rPr>
  </w:style>
  <w:style w:type="paragraph" w:styleId="CommentSubject">
    <w:name w:val="annotation subject"/>
    <w:basedOn w:val="CommentText"/>
    <w:next w:val="CommentText"/>
    <w:link w:val="CommentSubjectChar"/>
    <w:uiPriority w:val="99"/>
    <w:semiHidden/>
    <w:unhideWhenUsed/>
    <w:rsid w:val="00E92952"/>
    <w:rPr>
      <w:b/>
      <w:bCs/>
    </w:rPr>
  </w:style>
  <w:style w:type="character" w:customStyle="1" w:styleId="CommentSubjectChar">
    <w:name w:val="Comment Subject Char"/>
    <w:basedOn w:val="CommentTextChar"/>
    <w:link w:val="CommentSubject"/>
    <w:uiPriority w:val="99"/>
    <w:semiHidden/>
    <w:rsid w:val="00E92952"/>
    <w:rPr>
      <w:b/>
      <w:bCs/>
      <w:sz w:val="20"/>
      <w:szCs w:val="20"/>
    </w:rPr>
  </w:style>
  <w:style w:type="paragraph" w:styleId="BalloonText">
    <w:name w:val="Balloon Text"/>
    <w:basedOn w:val="Normal"/>
    <w:link w:val="BalloonTextChar"/>
    <w:uiPriority w:val="99"/>
    <w:semiHidden/>
    <w:unhideWhenUsed/>
    <w:rsid w:val="00E92952"/>
    <w:rPr>
      <w:rFonts w:ascii="Tahoma" w:hAnsi="Tahoma" w:cs="Tahoma"/>
      <w:sz w:val="16"/>
      <w:szCs w:val="16"/>
    </w:rPr>
  </w:style>
  <w:style w:type="character" w:customStyle="1" w:styleId="BalloonTextChar">
    <w:name w:val="Balloon Text Char"/>
    <w:basedOn w:val="DefaultParagraphFont"/>
    <w:link w:val="BalloonText"/>
    <w:uiPriority w:val="99"/>
    <w:semiHidden/>
    <w:rsid w:val="00E92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2952"/>
    <w:rPr>
      <w:sz w:val="16"/>
      <w:szCs w:val="16"/>
    </w:rPr>
  </w:style>
  <w:style w:type="paragraph" w:styleId="CommentText">
    <w:name w:val="annotation text"/>
    <w:basedOn w:val="Normal"/>
    <w:link w:val="CommentTextChar"/>
    <w:uiPriority w:val="99"/>
    <w:semiHidden/>
    <w:unhideWhenUsed/>
    <w:rsid w:val="00E92952"/>
    <w:rPr>
      <w:sz w:val="20"/>
      <w:szCs w:val="20"/>
    </w:rPr>
  </w:style>
  <w:style w:type="character" w:customStyle="1" w:styleId="CommentTextChar">
    <w:name w:val="Comment Text Char"/>
    <w:basedOn w:val="DefaultParagraphFont"/>
    <w:link w:val="CommentText"/>
    <w:uiPriority w:val="99"/>
    <w:semiHidden/>
    <w:rsid w:val="00E92952"/>
    <w:rPr>
      <w:sz w:val="20"/>
      <w:szCs w:val="20"/>
    </w:rPr>
  </w:style>
  <w:style w:type="paragraph" w:styleId="CommentSubject">
    <w:name w:val="annotation subject"/>
    <w:basedOn w:val="CommentText"/>
    <w:next w:val="CommentText"/>
    <w:link w:val="CommentSubjectChar"/>
    <w:uiPriority w:val="99"/>
    <w:semiHidden/>
    <w:unhideWhenUsed/>
    <w:rsid w:val="00E92952"/>
    <w:rPr>
      <w:b/>
      <w:bCs/>
    </w:rPr>
  </w:style>
  <w:style w:type="character" w:customStyle="1" w:styleId="CommentSubjectChar">
    <w:name w:val="Comment Subject Char"/>
    <w:basedOn w:val="CommentTextChar"/>
    <w:link w:val="CommentSubject"/>
    <w:uiPriority w:val="99"/>
    <w:semiHidden/>
    <w:rsid w:val="00E92952"/>
    <w:rPr>
      <w:b/>
      <w:bCs/>
      <w:sz w:val="20"/>
      <w:szCs w:val="20"/>
    </w:rPr>
  </w:style>
  <w:style w:type="paragraph" w:styleId="BalloonText">
    <w:name w:val="Balloon Text"/>
    <w:basedOn w:val="Normal"/>
    <w:link w:val="BalloonTextChar"/>
    <w:uiPriority w:val="99"/>
    <w:semiHidden/>
    <w:unhideWhenUsed/>
    <w:rsid w:val="00E92952"/>
    <w:rPr>
      <w:rFonts w:ascii="Tahoma" w:hAnsi="Tahoma" w:cs="Tahoma"/>
      <w:sz w:val="16"/>
      <w:szCs w:val="16"/>
    </w:rPr>
  </w:style>
  <w:style w:type="character" w:customStyle="1" w:styleId="BalloonTextChar">
    <w:name w:val="Balloon Text Char"/>
    <w:basedOn w:val="DefaultParagraphFont"/>
    <w:link w:val="BalloonText"/>
    <w:uiPriority w:val="99"/>
    <w:semiHidden/>
    <w:rsid w:val="00E92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2016-08-30T18:40:00Z</dcterms:created>
  <dcterms:modified xsi:type="dcterms:W3CDTF">2016-08-30T18:40:00Z</dcterms:modified>
</cp:coreProperties>
</file>